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D4" w:rsidRDefault="0045062C" w:rsidP="0045062C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ZAŁĄCZNIK Nr 9 </w:t>
      </w:r>
    </w:p>
    <w:p w:rsidR="00A860D4" w:rsidRDefault="0045062C" w:rsidP="0045062C">
      <w:pPr>
        <w:spacing w:after="0" w:line="240" w:lineRule="auto"/>
      </w:pPr>
      <w:r>
        <w:rPr>
          <w:b/>
        </w:rPr>
        <w:t xml:space="preserve">                                                                                                                   (dokument składany wraz z ofertą)</w:t>
      </w:r>
    </w:p>
    <w:p w:rsidR="0045062C" w:rsidRDefault="0045062C" w:rsidP="0045062C">
      <w:pPr>
        <w:spacing w:after="0" w:line="240" w:lineRule="auto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45062C" w:rsidRPr="003F5D5D" w:rsidTr="0045062C">
        <w:trPr>
          <w:trHeight w:val="1194"/>
        </w:trPr>
        <w:tc>
          <w:tcPr>
            <w:tcW w:w="3369" w:type="dxa"/>
            <w:vAlign w:val="bottom"/>
          </w:tcPr>
          <w:p w:rsidR="0045062C" w:rsidRPr="003F5D5D" w:rsidRDefault="0045062C" w:rsidP="0045062C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45062C" w:rsidRPr="003F5D5D" w:rsidRDefault="0045062C" w:rsidP="00350E5F">
            <w:pPr>
              <w:tabs>
                <w:tab w:val="left" w:pos="33"/>
                <w:tab w:val="left" w:pos="10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Potwierdzenie spełnienia wymagań </w:t>
            </w:r>
            <w:r w:rsidR="00350E5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                                techniczno -jakościowych </w:t>
            </w:r>
          </w:p>
        </w:tc>
      </w:tr>
    </w:tbl>
    <w:p w:rsidR="0045062C" w:rsidRPr="00436277" w:rsidRDefault="0045062C" w:rsidP="0045062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</w:t>
      </w:r>
      <w:r w:rsidRPr="00436277">
        <w:rPr>
          <w:rFonts w:ascii="Arial" w:hAnsi="Arial" w:cs="Arial"/>
          <w:b/>
          <w:bCs/>
          <w:sz w:val="24"/>
          <w:szCs w:val="24"/>
          <w:lang w:eastAsia="pl-PL"/>
        </w:rPr>
        <w:t>TPBN.26.2024</w:t>
      </w:r>
    </w:p>
    <w:p w:rsidR="0045062C" w:rsidRPr="003F5D5D" w:rsidRDefault="0045062C" w:rsidP="004506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45062C" w:rsidRDefault="0045062C" w:rsidP="004506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hanging="142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45062C" w:rsidRPr="003F5D5D" w:rsidRDefault="0045062C" w:rsidP="004506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45062C" w:rsidRDefault="0045062C" w:rsidP="0045062C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B5188E">
        <w:rPr>
          <w:rFonts w:ascii="Arial" w:hAnsi="Arial" w:cs="Arial"/>
          <w:b/>
          <w:sz w:val="24"/>
          <w:szCs w:val="24"/>
        </w:rPr>
        <w:t>Zakup ciągnika rolniczego</w:t>
      </w:r>
    </w:p>
    <w:p w:rsidR="0045062C" w:rsidRPr="0045062C" w:rsidRDefault="0045062C" w:rsidP="0045062C">
      <w:pPr>
        <w:tabs>
          <w:tab w:val="num" w:pos="0"/>
          <w:tab w:val="left" w:pos="1080"/>
        </w:tabs>
        <w:spacing w:after="0" w:line="240" w:lineRule="auto"/>
        <w:ind w:right="1" w:hanging="142"/>
        <w:jc w:val="both"/>
        <w:rPr>
          <w:rFonts w:ascii="Arial" w:hAnsi="Arial" w:cs="Arial"/>
          <w:sz w:val="24"/>
          <w:szCs w:val="24"/>
        </w:rPr>
      </w:pPr>
      <w:r w:rsidRPr="0045062C">
        <w:rPr>
          <w:rFonts w:ascii="Arial" w:hAnsi="Arial" w:cs="Arial"/>
          <w:sz w:val="24"/>
          <w:szCs w:val="24"/>
        </w:rPr>
        <w:t>potwierdzamy, że</w:t>
      </w:r>
      <w:r>
        <w:rPr>
          <w:rFonts w:ascii="Arial" w:hAnsi="Arial" w:cs="Arial"/>
          <w:sz w:val="24"/>
          <w:szCs w:val="24"/>
        </w:rPr>
        <w:t xml:space="preserve">: </w:t>
      </w:r>
    </w:p>
    <w:p w:rsidR="0045062C" w:rsidRPr="0045062C" w:rsidRDefault="0045062C" w:rsidP="0045062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180" w:type="dxa"/>
        <w:tblLook w:val="04A0"/>
      </w:tblPr>
      <w:tblGrid>
        <w:gridCol w:w="534"/>
        <w:gridCol w:w="5953"/>
        <w:gridCol w:w="2693"/>
      </w:tblGrid>
      <w:tr w:rsidR="00350E5F" w:rsidTr="00350E5F">
        <w:tc>
          <w:tcPr>
            <w:tcW w:w="534" w:type="dxa"/>
          </w:tcPr>
          <w:p w:rsidR="00350E5F" w:rsidRDefault="00350E5F" w:rsidP="002326A6">
            <w:r w:rsidRPr="00303923">
              <w:rPr>
                <w:b/>
              </w:rPr>
              <w:t xml:space="preserve"> </w:t>
            </w:r>
            <w:r>
              <w:t>Lp.</w:t>
            </w:r>
          </w:p>
        </w:tc>
        <w:tc>
          <w:tcPr>
            <w:tcW w:w="5953" w:type="dxa"/>
          </w:tcPr>
          <w:p w:rsidR="00350E5F" w:rsidRDefault="00350E5F" w:rsidP="00F546E5">
            <w:pPr>
              <w:jc w:val="center"/>
            </w:pPr>
            <w:r>
              <w:t>Wymagania</w:t>
            </w:r>
          </w:p>
        </w:tc>
        <w:tc>
          <w:tcPr>
            <w:tcW w:w="2693" w:type="dxa"/>
          </w:tcPr>
          <w:p w:rsidR="00350E5F" w:rsidRDefault="00350E5F" w:rsidP="00F546E5">
            <w:pPr>
              <w:jc w:val="center"/>
            </w:pPr>
            <w:r>
              <w:t xml:space="preserve">Spełnienie* </w:t>
            </w:r>
            <w:r w:rsidR="00606553">
              <w:t xml:space="preserve">              </w:t>
            </w:r>
            <w:r>
              <w:t xml:space="preserve">wymagań techniczno - jakościowych </w:t>
            </w:r>
          </w:p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1.</w:t>
            </w:r>
          </w:p>
        </w:tc>
        <w:tc>
          <w:tcPr>
            <w:tcW w:w="5953" w:type="dxa"/>
          </w:tcPr>
          <w:p w:rsidR="00350E5F" w:rsidRPr="006721E6" w:rsidRDefault="00350E5F" w:rsidP="00DD0E98">
            <w:pPr>
              <w:pStyle w:val="Akapitzlist"/>
              <w:ind w:left="0"/>
            </w:pPr>
            <w:r w:rsidRPr="006721E6">
              <w:t>nowy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r</w:t>
            </w:r>
            <w:r>
              <w:t>ok produkcji:</w:t>
            </w:r>
            <w:r>
              <w:tab/>
              <w:t xml:space="preserve">                                                                  </w:t>
            </w:r>
            <w:r w:rsidRPr="006721E6">
              <w:t>2024</w:t>
            </w:r>
            <w:r>
              <w:t xml:space="preserve">  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3.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przebieg:</w:t>
            </w:r>
            <w:r>
              <w:t xml:space="preserve">                                                                    </w:t>
            </w:r>
            <w:r w:rsidRPr="006721E6">
              <w:t xml:space="preserve">do 10 </w:t>
            </w:r>
            <w:proofErr w:type="spellStart"/>
            <w:r w:rsidRPr="006721E6">
              <w:t>mth</w:t>
            </w:r>
            <w:proofErr w:type="spellEnd"/>
            <w:r>
              <w:t xml:space="preserve">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4.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paliwo:</w:t>
            </w:r>
            <w:r w:rsidRPr="006721E6">
              <w:tab/>
            </w:r>
            <w:r>
              <w:t xml:space="preserve">                                                              </w:t>
            </w:r>
            <w:r w:rsidRPr="006721E6">
              <w:t>olej napędowy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5.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moc</w:t>
            </w:r>
            <w:r>
              <w:t xml:space="preserve">:                                                                 </w:t>
            </w:r>
            <w:r w:rsidRPr="006721E6">
              <w:t>powyżej 120 KM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6.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 xml:space="preserve">ilość cylindrów:                                                           </w:t>
            </w:r>
            <w:r w:rsidRPr="006721E6">
              <w:t>4 i więcej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7.</w:t>
            </w:r>
          </w:p>
        </w:tc>
        <w:tc>
          <w:tcPr>
            <w:tcW w:w="5953" w:type="dxa"/>
          </w:tcPr>
          <w:p w:rsidR="00350E5F" w:rsidRPr="006721E6" w:rsidRDefault="00350E5F" w:rsidP="00DD0E98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napęd:</w:t>
            </w:r>
            <w:r>
              <w:tab/>
              <w:t xml:space="preserve">                                                                         </w:t>
            </w:r>
            <w:r w:rsidRPr="006721E6">
              <w:t>na 2 osie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8.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ilość przełożeń w każdym kierunku ruchu:</w:t>
            </w:r>
            <w:r>
              <w:t xml:space="preserve">    </w:t>
            </w:r>
            <w:r w:rsidRPr="006721E6">
              <w:t>minimum 20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9.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pół</w:t>
            </w:r>
            <w:r>
              <w:t>biegi zmieniane pod obciążeniem</w:t>
            </w:r>
            <w:r w:rsidRPr="006721E6">
              <w:tab/>
            </w:r>
            <w:r>
              <w:t xml:space="preserve">                                                                       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10.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 xml:space="preserve">synchronizacja przełożeń                                                  </w:t>
            </w:r>
            <w:r w:rsidRPr="006721E6">
              <w:tab/>
            </w:r>
            <w:r>
              <w:t xml:space="preserve">            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11.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rewers elektrohydrauliczny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12.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synchronizacja rewersu</w:t>
            </w:r>
            <w:r>
              <w:tab/>
            </w:r>
            <w:r>
              <w:tab/>
            </w:r>
            <w:r>
              <w:tab/>
              <w:t xml:space="preserve">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13.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kabina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14.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klimatyzacja</w:t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>
              <w:tab/>
              <w:t xml:space="preserve">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15.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ogrzewanie kabiny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16.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wspomaganie kierownicy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17.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kierownica</w:t>
            </w:r>
            <w:r>
              <w:t xml:space="preserve"> regulowana w 2 płaszczyznach</w:t>
            </w:r>
            <w:r>
              <w:tab/>
              <w:t xml:space="preserve">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18.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podgrzewane</w:t>
            </w:r>
            <w:r>
              <w:t xml:space="preserve"> elektrycznie lusterka wsteczne</w:t>
            </w:r>
            <w:r w:rsidRPr="006721E6">
              <w:t xml:space="preserve"> </w:t>
            </w:r>
            <w:r w:rsidRPr="006721E6">
              <w:tab/>
            </w:r>
            <w:r>
              <w:t xml:space="preserve">           </w:t>
            </w:r>
            <w:r w:rsidRPr="006721E6">
              <w:tab/>
            </w:r>
            <w:r>
              <w:t xml:space="preserve">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19.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podgrze</w:t>
            </w:r>
            <w:r>
              <w:t>wana elektrycznie szyba tylna</w:t>
            </w:r>
            <w:r w:rsidRPr="006721E6">
              <w:tab/>
            </w:r>
            <w:r w:rsidRPr="006721E6">
              <w:tab/>
            </w:r>
            <w:r>
              <w:t xml:space="preserve">              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rPr>
          <w:trHeight w:val="322"/>
        </w:trPr>
        <w:tc>
          <w:tcPr>
            <w:tcW w:w="534" w:type="dxa"/>
          </w:tcPr>
          <w:p w:rsidR="00350E5F" w:rsidRDefault="00350E5F" w:rsidP="002326A6">
            <w:r>
              <w:t>20.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minimalna masa ciągnika:</w:t>
            </w:r>
            <w:r w:rsidRPr="006721E6">
              <w:tab/>
            </w:r>
            <w:r>
              <w:t xml:space="preserve">                         4000 kg</w:t>
            </w:r>
            <w:r>
              <w:tab/>
              <w:t xml:space="preserve">   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21.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iloś</w:t>
            </w:r>
            <w:r>
              <w:t xml:space="preserve">ć tylnych wyjść hydraulicznych:            </w:t>
            </w:r>
            <w:r w:rsidRPr="006721E6">
              <w:t>3 pary i więcej</w:t>
            </w:r>
            <w:r w:rsidRPr="006721E6">
              <w:tab/>
            </w:r>
            <w:r>
              <w:t xml:space="preserve">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22.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wydajność pompy hydraulicznej:</w:t>
            </w:r>
            <w:r w:rsidRPr="006721E6">
              <w:tab/>
            </w:r>
            <w:r>
              <w:t xml:space="preserve">     </w:t>
            </w:r>
            <w:r w:rsidRPr="006721E6">
              <w:t>od 55 l/min</w:t>
            </w:r>
            <w:r w:rsidRPr="006721E6">
              <w:tab/>
            </w:r>
            <w:r>
              <w:t xml:space="preserve">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23.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chłodnica oleju hydraulicznego</w:t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>
              <w:t xml:space="preserve">              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24.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oddzielne zbiorniki i obiegi oleju</w:t>
            </w:r>
            <w:r>
              <w:t xml:space="preserve"> hydraulicznego i silnikowego</w:t>
            </w:r>
            <w:r w:rsidRPr="006721E6"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rPr>
          <w:trHeight w:val="344"/>
        </w:trPr>
        <w:tc>
          <w:tcPr>
            <w:tcW w:w="534" w:type="dxa"/>
          </w:tcPr>
          <w:p w:rsidR="00350E5F" w:rsidRDefault="00350E5F" w:rsidP="002326A6">
            <w:r>
              <w:t>25.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udźwig tylnego podnośnika (TUZ):</w:t>
            </w:r>
            <w:r w:rsidRPr="006721E6">
              <w:tab/>
            </w:r>
            <w:r>
              <w:t xml:space="preserve">     </w:t>
            </w:r>
            <w:r w:rsidRPr="006721E6">
              <w:t>od 4000 kg</w:t>
            </w:r>
            <w:r w:rsidRPr="006721E6">
              <w:tab/>
            </w:r>
            <w:r>
              <w:t xml:space="preserve">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26.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przedni podnośnik (TUZ)</w:t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>
              <w:t xml:space="preserve">           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27.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udźwig przedniego podnośnika:</w:t>
            </w:r>
            <w:r w:rsidRPr="006721E6">
              <w:tab/>
            </w:r>
            <w:r w:rsidRPr="006721E6">
              <w:tab/>
            </w:r>
            <w:r>
              <w:t xml:space="preserve">     </w:t>
            </w:r>
            <w:r w:rsidRPr="006721E6">
              <w:t>od 2000 kg</w:t>
            </w:r>
            <w:r w:rsidRPr="006721E6">
              <w:tab/>
            </w:r>
            <w:r>
              <w:t xml:space="preserve">                                         </w:t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28.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obciążnik przedni</w:t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 w:rsidRPr="006721E6"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29.</w:t>
            </w:r>
          </w:p>
        </w:tc>
        <w:tc>
          <w:tcPr>
            <w:tcW w:w="5953" w:type="dxa"/>
          </w:tcPr>
          <w:p w:rsidR="00350E5F" w:rsidRPr="006721E6" w:rsidRDefault="00350E5F" w:rsidP="005B577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obciążnik tylni</w:t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 w:rsidRPr="006721E6">
              <w:tab/>
            </w:r>
            <w:r w:rsidRPr="006721E6"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30.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koła spawane (nie</w:t>
            </w:r>
            <w:r>
              <w:t xml:space="preserve"> skręcane śrubami lub nitowane)</w:t>
            </w:r>
            <w:r w:rsidRPr="006721E6"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31.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tylni wałek odbioru mocy (WOM)</w:t>
            </w:r>
            <w:r w:rsidRPr="006721E6">
              <w:tab/>
            </w:r>
            <w:r w:rsidRPr="006721E6">
              <w:tab/>
            </w:r>
            <w:r w:rsidRPr="006721E6"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32.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>
              <w:t>amortyzowany fotel kierowcy</w:t>
            </w:r>
            <w:r w:rsidRPr="006721E6">
              <w:tab/>
            </w:r>
            <w:r w:rsidRPr="006721E6">
              <w:tab/>
            </w:r>
            <w:r w:rsidRPr="006721E6"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33.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dodatkow</w:t>
            </w:r>
            <w:r>
              <w:t>y fotel dla pomocnika kierowcy</w:t>
            </w:r>
            <w:r w:rsidRPr="006721E6">
              <w:tab/>
            </w:r>
            <w:r w:rsidRPr="006721E6"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  <w:tr w:rsidR="00350E5F" w:rsidTr="00350E5F">
        <w:tc>
          <w:tcPr>
            <w:tcW w:w="534" w:type="dxa"/>
          </w:tcPr>
          <w:p w:rsidR="00350E5F" w:rsidRDefault="00350E5F" w:rsidP="002326A6">
            <w:r>
              <w:t>34.</w:t>
            </w:r>
          </w:p>
        </w:tc>
        <w:tc>
          <w:tcPr>
            <w:tcW w:w="5953" w:type="dxa"/>
          </w:tcPr>
          <w:p w:rsidR="00350E5F" w:rsidRPr="006721E6" w:rsidRDefault="00350E5F" w:rsidP="00F546E5">
            <w:pPr>
              <w:pStyle w:val="Akapitzlist"/>
              <w:numPr>
                <w:ilvl w:val="0"/>
                <w:numId w:val="1"/>
              </w:numPr>
              <w:ind w:left="0"/>
            </w:pPr>
            <w:r w:rsidRPr="006721E6">
              <w:t>homolo</w:t>
            </w:r>
            <w:r>
              <w:t>gacja do poruszania po drogach</w:t>
            </w:r>
            <w:r w:rsidRPr="006721E6">
              <w:tab/>
            </w:r>
            <w:r w:rsidRPr="006721E6">
              <w:tab/>
            </w:r>
          </w:p>
        </w:tc>
        <w:tc>
          <w:tcPr>
            <w:tcW w:w="2693" w:type="dxa"/>
          </w:tcPr>
          <w:p w:rsidR="00350E5F" w:rsidRDefault="00350E5F" w:rsidP="002326A6"/>
        </w:tc>
      </w:tr>
    </w:tbl>
    <w:p w:rsidR="00350E5F" w:rsidRDefault="00350E5F" w:rsidP="00350E5F">
      <w:pPr>
        <w:jc w:val="both"/>
        <w:rPr>
          <w:rFonts w:ascii="Arial" w:hAnsi="Arial" w:cs="Arial"/>
        </w:rPr>
      </w:pPr>
    </w:p>
    <w:p w:rsidR="00350E5F" w:rsidRPr="00350E5F" w:rsidRDefault="00350E5F" w:rsidP="00350E5F">
      <w:pPr>
        <w:jc w:val="both"/>
        <w:rPr>
          <w:rFonts w:ascii="Arial" w:hAnsi="Arial" w:cs="Arial"/>
          <w:sz w:val="18"/>
          <w:szCs w:val="18"/>
        </w:rPr>
      </w:pPr>
      <w:r w:rsidRPr="00350E5F">
        <w:rPr>
          <w:rFonts w:ascii="Arial" w:hAnsi="Arial" w:cs="Arial"/>
          <w:sz w:val="18"/>
          <w:szCs w:val="18"/>
        </w:rPr>
        <w:lastRenderedPageBreak/>
        <w:t>Wymagania dodatkowe:</w:t>
      </w:r>
    </w:p>
    <w:p w:rsidR="00350E5F" w:rsidRPr="00350E5F" w:rsidRDefault="00350E5F" w:rsidP="00606553">
      <w:pPr>
        <w:pStyle w:val="Akapitzlist"/>
        <w:numPr>
          <w:ilvl w:val="0"/>
          <w:numId w:val="4"/>
        </w:numPr>
        <w:spacing w:after="0" w:line="259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350E5F">
        <w:rPr>
          <w:rFonts w:ascii="Arial" w:hAnsi="Arial" w:cs="Arial"/>
          <w:sz w:val="18"/>
          <w:szCs w:val="18"/>
        </w:rPr>
        <w:t>Dostawa do Zamawiającego w cenie zakupu.</w:t>
      </w:r>
    </w:p>
    <w:p w:rsidR="00606553" w:rsidRDefault="00350E5F" w:rsidP="00606553">
      <w:pPr>
        <w:pStyle w:val="Akapitzlist"/>
        <w:numPr>
          <w:ilvl w:val="0"/>
          <w:numId w:val="4"/>
        </w:numPr>
        <w:suppressAutoHyphens/>
        <w:spacing w:after="0" w:line="259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350E5F">
        <w:rPr>
          <w:rFonts w:ascii="Arial" w:eastAsia="Times New Roman" w:hAnsi="Arial" w:cs="Arial"/>
          <w:bCs/>
          <w:sz w:val="18"/>
          <w:szCs w:val="18"/>
        </w:rPr>
        <w:t>W terminie dostawy ciągnika  należy dostarczyć  instrukcje obsługi i  konserwacji ciągnika, urządzeń i sprzętu zamontowanego w ciągniku w języku polskim, książki gwarancyjne ciągnika oraz wyposażenia, świadectwo homologacji oraz komplet dokumentów niezbędnych do dokonania rejestracji ciągnika.</w:t>
      </w:r>
    </w:p>
    <w:p w:rsidR="00350E5F" w:rsidRPr="00606553" w:rsidRDefault="00350E5F" w:rsidP="00606553">
      <w:pPr>
        <w:pStyle w:val="Akapitzlist"/>
        <w:numPr>
          <w:ilvl w:val="0"/>
          <w:numId w:val="4"/>
        </w:numPr>
        <w:suppressAutoHyphens/>
        <w:spacing w:after="0" w:line="259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606553">
        <w:rPr>
          <w:rFonts w:ascii="Arial" w:hAnsi="Arial" w:cs="Arial"/>
          <w:sz w:val="18"/>
          <w:szCs w:val="18"/>
        </w:rPr>
        <w:t>Szkolenie operatora w zakresie budowy i obsługi ciągnika. Szkolenie odbędzie się w terminie ustalonym przez Zamawiającego.</w:t>
      </w:r>
    </w:p>
    <w:p w:rsidR="00350E5F" w:rsidRPr="00350E5F" w:rsidRDefault="00350E5F" w:rsidP="00606553">
      <w:pPr>
        <w:pStyle w:val="Akapitzlist"/>
        <w:numPr>
          <w:ilvl w:val="0"/>
          <w:numId w:val="4"/>
        </w:numPr>
        <w:spacing w:after="0" w:line="259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350E5F">
        <w:rPr>
          <w:rFonts w:ascii="Arial" w:hAnsi="Arial" w:cs="Arial"/>
          <w:sz w:val="18"/>
          <w:szCs w:val="18"/>
        </w:rPr>
        <w:t>Wykonawca dostarczy Zamawiającemu wraz z przedmiotem zamówienia dokumenty określające zasady świadczenia serwisu gwarancyjnego i pogwarancyjnego oraz wykaz punktów serwisowych na terenie kraju uprawnionych do napraw gwarancyjnych.</w:t>
      </w:r>
    </w:p>
    <w:p w:rsidR="00350E5F" w:rsidRPr="00350E5F" w:rsidRDefault="00350E5F" w:rsidP="00606553">
      <w:pPr>
        <w:pStyle w:val="Akapitzlist"/>
        <w:numPr>
          <w:ilvl w:val="0"/>
          <w:numId w:val="4"/>
        </w:numPr>
        <w:spacing w:after="0" w:line="259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350E5F">
        <w:rPr>
          <w:rFonts w:ascii="Arial" w:hAnsi="Arial" w:cs="Arial"/>
          <w:sz w:val="18"/>
          <w:szCs w:val="18"/>
        </w:rPr>
        <w:t xml:space="preserve">Wykonawca udziela min. </w:t>
      </w:r>
      <w:r w:rsidR="008F6DE2">
        <w:rPr>
          <w:rFonts w:ascii="Arial" w:hAnsi="Arial" w:cs="Arial"/>
          <w:sz w:val="18"/>
          <w:szCs w:val="18"/>
        </w:rPr>
        <w:t>24</w:t>
      </w:r>
      <w:r w:rsidRPr="00350E5F">
        <w:rPr>
          <w:rFonts w:ascii="Arial" w:hAnsi="Arial" w:cs="Arial"/>
          <w:sz w:val="18"/>
          <w:szCs w:val="18"/>
        </w:rPr>
        <w:t xml:space="preserve"> miesi</w:t>
      </w:r>
      <w:r w:rsidR="008F6DE2">
        <w:rPr>
          <w:rFonts w:ascii="Arial" w:hAnsi="Arial" w:cs="Arial"/>
          <w:sz w:val="18"/>
          <w:szCs w:val="18"/>
        </w:rPr>
        <w:t>ące</w:t>
      </w:r>
      <w:r w:rsidR="00606553">
        <w:rPr>
          <w:rFonts w:ascii="Arial" w:hAnsi="Arial" w:cs="Arial"/>
          <w:sz w:val="18"/>
          <w:szCs w:val="18"/>
        </w:rPr>
        <w:t xml:space="preserve"> pełnej gwarancji na ciągnik</w:t>
      </w:r>
      <w:r w:rsidRPr="00350E5F">
        <w:rPr>
          <w:rFonts w:ascii="Arial" w:hAnsi="Arial" w:cs="Arial"/>
          <w:sz w:val="18"/>
          <w:szCs w:val="18"/>
        </w:rPr>
        <w:t>.</w:t>
      </w:r>
    </w:p>
    <w:p w:rsidR="00350E5F" w:rsidRPr="00350E5F" w:rsidRDefault="00350E5F" w:rsidP="00606553">
      <w:pPr>
        <w:pStyle w:val="Akapitzlist"/>
        <w:numPr>
          <w:ilvl w:val="0"/>
          <w:numId w:val="4"/>
        </w:numPr>
        <w:spacing w:after="0" w:line="259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350E5F">
        <w:rPr>
          <w:rFonts w:ascii="Arial" w:hAnsi="Arial" w:cs="Arial"/>
          <w:sz w:val="18"/>
          <w:szCs w:val="18"/>
        </w:rPr>
        <w:t>W okresie gwarancji Wykonawca zapewni na własny koszt obsługę serwisową, dojazd do maszyny, niezbędne materiały eksploatacyjne.</w:t>
      </w:r>
    </w:p>
    <w:p w:rsidR="00DD0E98" w:rsidRDefault="00DD0E98" w:rsidP="00606553">
      <w:pPr>
        <w:spacing w:after="0" w:line="240" w:lineRule="auto"/>
      </w:pPr>
    </w:p>
    <w:p w:rsidR="004E3E49" w:rsidRDefault="004E3E49" w:rsidP="002326A6">
      <w:pPr>
        <w:spacing w:line="240" w:lineRule="auto"/>
        <w:ind w:left="360"/>
      </w:pPr>
    </w:p>
    <w:p w:rsidR="00606553" w:rsidRDefault="00606553" w:rsidP="002326A6">
      <w:pPr>
        <w:spacing w:line="240" w:lineRule="auto"/>
        <w:ind w:left="360"/>
      </w:pPr>
    </w:p>
    <w:p w:rsidR="0045062C" w:rsidRPr="00CE73F6" w:rsidRDefault="0045062C" w:rsidP="0045062C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45062C" w:rsidRPr="00CE73F6" w:rsidRDefault="0045062C" w:rsidP="0045062C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5B5775" w:rsidRDefault="0045062C" w:rsidP="0045062C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</w:p>
    <w:p w:rsidR="005B5775" w:rsidRDefault="005B5775" w:rsidP="0045062C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</w:rPr>
      </w:pPr>
    </w:p>
    <w:p w:rsidR="005B5775" w:rsidRDefault="0045062C" w:rsidP="0045062C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                           </w:t>
      </w:r>
      <w:r w:rsidRPr="00CE73F6">
        <w:rPr>
          <w:rFonts w:ascii="Times New Roman" w:eastAsia="Arial Narrow" w:hAnsi="Times New Roman" w:cs="Times New Roman"/>
        </w:rPr>
        <w:t xml:space="preserve"> </w:t>
      </w:r>
      <w:r w:rsidR="005B5775">
        <w:rPr>
          <w:rFonts w:ascii="Times New Roman" w:eastAsia="Arial Narrow" w:hAnsi="Times New Roman" w:cs="Times New Roman"/>
        </w:rPr>
        <w:t xml:space="preserve">                                                                  </w:t>
      </w:r>
    </w:p>
    <w:p w:rsidR="0045062C" w:rsidRDefault="005B5775" w:rsidP="0045062C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>
        <w:rPr>
          <w:rFonts w:ascii="Times New Roman" w:eastAsia="Arial Narrow" w:hAnsi="Times New Roman" w:cs="Times New Roman"/>
        </w:rPr>
        <w:t xml:space="preserve">                                                                       </w:t>
      </w:r>
      <w:r w:rsidR="00350E5F">
        <w:rPr>
          <w:rFonts w:ascii="Times New Roman" w:eastAsia="Arial Narrow" w:hAnsi="Times New Roman" w:cs="Times New Roman"/>
        </w:rPr>
        <w:t xml:space="preserve">                        </w:t>
      </w:r>
      <w:r>
        <w:rPr>
          <w:rFonts w:ascii="Times New Roman" w:eastAsia="Arial Narrow" w:hAnsi="Times New Roman" w:cs="Times New Roman"/>
        </w:rPr>
        <w:t xml:space="preserve">     </w:t>
      </w:r>
      <w:r w:rsidR="0045062C"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350E5F" w:rsidRDefault="0045062C" w:rsidP="00350E5F">
      <w:pPr>
        <w:spacing w:after="0" w:line="240" w:lineRule="auto"/>
        <w:ind w:left="360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t xml:space="preserve">                        </w:t>
      </w:r>
      <w:r w:rsidR="00350E5F">
        <w:t xml:space="preserve">                                                                    </w:t>
      </w:r>
      <w:r w:rsidR="00350E5F" w:rsidRPr="00350E5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kwalifikowany podpis/podpis </w:t>
      </w:r>
      <w:r w:rsidR="00350E5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350E5F" w:rsidRPr="00350E5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zaufany/elektroniczny </w:t>
      </w:r>
    </w:p>
    <w:p w:rsidR="00350E5F" w:rsidRPr="00350E5F" w:rsidRDefault="00350E5F" w:rsidP="00350E5F">
      <w:pPr>
        <w:spacing w:after="0" w:line="240" w:lineRule="auto"/>
        <w:ind w:left="360"/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</w:t>
      </w:r>
      <w:r w:rsidRPr="00350E5F">
        <w:rPr>
          <w:rFonts w:ascii="Arial" w:eastAsia="Times New Roman" w:hAnsi="Arial" w:cs="Arial"/>
          <w:i/>
          <w:sz w:val="18"/>
          <w:szCs w:val="18"/>
          <w:lang w:eastAsia="pl-PL"/>
        </w:rPr>
        <w:t>podpis osobisty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350E5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Wykonawcy lub osoby upoważnionej                                                                                                                       </w:t>
      </w:r>
    </w:p>
    <w:p w:rsidR="00350E5F" w:rsidRPr="00350E5F" w:rsidRDefault="00350E5F" w:rsidP="00350E5F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50E5F" w:rsidRDefault="00350E5F" w:rsidP="002326A6">
      <w:pPr>
        <w:spacing w:line="240" w:lineRule="auto"/>
        <w:ind w:left="360"/>
      </w:pPr>
    </w:p>
    <w:p w:rsidR="00350E5F" w:rsidRDefault="00350E5F" w:rsidP="002326A6">
      <w:pPr>
        <w:spacing w:line="240" w:lineRule="auto"/>
        <w:ind w:left="360"/>
      </w:pPr>
    </w:p>
    <w:p w:rsidR="00350E5F" w:rsidRDefault="00350E5F" w:rsidP="002326A6">
      <w:pPr>
        <w:spacing w:line="240" w:lineRule="auto"/>
        <w:ind w:left="360"/>
      </w:pPr>
    </w:p>
    <w:p w:rsidR="00350E5F" w:rsidRDefault="00350E5F" w:rsidP="002326A6">
      <w:pPr>
        <w:spacing w:line="240" w:lineRule="auto"/>
        <w:ind w:left="360"/>
      </w:pPr>
    </w:p>
    <w:p w:rsidR="00350E5F" w:rsidRPr="00606553" w:rsidRDefault="00350E5F" w:rsidP="00350E5F">
      <w:pPr>
        <w:spacing w:after="0"/>
        <w:jc w:val="both"/>
        <w:rPr>
          <w:rFonts w:ascii="Arial" w:hAnsi="Arial" w:cs="Arial"/>
          <w:sz w:val="18"/>
          <w:szCs w:val="18"/>
        </w:rPr>
      </w:pPr>
      <w:r w:rsidRPr="00606553">
        <w:rPr>
          <w:rFonts w:ascii="Arial" w:hAnsi="Arial" w:cs="Arial"/>
          <w:sz w:val="18"/>
          <w:szCs w:val="18"/>
        </w:rPr>
        <w:t>Uwaga:</w:t>
      </w:r>
    </w:p>
    <w:p w:rsidR="00350E5F" w:rsidRPr="00606553" w:rsidRDefault="00350E5F" w:rsidP="00350E5F">
      <w:pPr>
        <w:spacing w:after="0"/>
        <w:jc w:val="both"/>
        <w:rPr>
          <w:rFonts w:ascii="Arial" w:hAnsi="Arial" w:cs="Arial"/>
          <w:sz w:val="18"/>
          <w:szCs w:val="18"/>
        </w:rPr>
      </w:pPr>
      <w:r w:rsidRPr="00606553">
        <w:rPr>
          <w:rFonts w:ascii="Arial" w:hAnsi="Arial" w:cs="Arial"/>
          <w:sz w:val="18"/>
          <w:szCs w:val="18"/>
        </w:rPr>
        <w:t>*- Wypełnia Oferent w odniesieniu do wymagań Zamawiającego</w:t>
      </w:r>
    </w:p>
    <w:p w:rsidR="00350E5F" w:rsidRPr="00606553" w:rsidRDefault="00350E5F" w:rsidP="00350E5F">
      <w:pPr>
        <w:spacing w:after="0"/>
        <w:jc w:val="both"/>
        <w:rPr>
          <w:rFonts w:ascii="Arial" w:hAnsi="Arial" w:cs="Arial"/>
          <w:sz w:val="18"/>
          <w:szCs w:val="18"/>
          <w:u w:val="single"/>
        </w:rPr>
      </w:pPr>
      <w:r w:rsidRPr="00606553">
        <w:rPr>
          <w:rFonts w:ascii="Arial" w:hAnsi="Arial" w:cs="Arial"/>
          <w:sz w:val="18"/>
          <w:szCs w:val="18"/>
        </w:rPr>
        <w:t xml:space="preserve">*- Prawą stronę tabeli, należy wypełnić stosując słowa „spełnia” lub „nie spełnia”,  </w:t>
      </w:r>
      <w:r w:rsidRPr="00606553">
        <w:rPr>
          <w:rFonts w:ascii="Arial" w:hAnsi="Arial" w:cs="Arial"/>
          <w:sz w:val="18"/>
          <w:szCs w:val="18"/>
          <w:u w:val="single"/>
        </w:rPr>
        <w:t xml:space="preserve">W przypadku gdy Wykonawca w którejkolwiek z pozycji wpisze słowa „nie spełnia” lub zaoferuje niekorzystne wartości oferta zostanie odrzucona, gdyż jej treść nie odpowiada treści SWZ (art. 226 ust 1 </w:t>
      </w:r>
      <w:proofErr w:type="spellStart"/>
      <w:r w:rsidRPr="00606553">
        <w:rPr>
          <w:rFonts w:ascii="Arial" w:hAnsi="Arial" w:cs="Arial"/>
          <w:sz w:val="18"/>
          <w:szCs w:val="18"/>
          <w:u w:val="single"/>
        </w:rPr>
        <w:t>pkt</w:t>
      </w:r>
      <w:proofErr w:type="spellEnd"/>
      <w:r w:rsidRPr="00606553">
        <w:rPr>
          <w:rFonts w:ascii="Arial" w:hAnsi="Arial" w:cs="Arial"/>
          <w:sz w:val="18"/>
          <w:szCs w:val="18"/>
          <w:u w:val="single"/>
        </w:rPr>
        <w:t xml:space="preserve"> 5 ustawy PZP) </w:t>
      </w:r>
    </w:p>
    <w:p w:rsidR="00350E5F" w:rsidRPr="00350E5F" w:rsidRDefault="00350E5F" w:rsidP="00350E5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50E5F" w:rsidRPr="00973730" w:rsidRDefault="00350E5F" w:rsidP="002326A6">
      <w:pPr>
        <w:spacing w:line="240" w:lineRule="auto"/>
        <w:ind w:left="360"/>
      </w:pPr>
    </w:p>
    <w:sectPr w:rsidR="00350E5F" w:rsidRPr="00973730" w:rsidSect="005B577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350AA"/>
    <w:multiLevelType w:val="hybridMultilevel"/>
    <w:tmpl w:val="3E465BA8"/>
    <w:lvl w:ilvl="0" w:tplc="BE2C21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490"/>
    <w:multiLevelType w:val="hybridMultilevel"/>
    <w:tmpl w:val="CED65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BD6B4B"/>
    <w:multiLevelType w:val="hybridMultilevel"/>
    <w:tmpl w:val="A630F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13995"/>
    <w:multiLevelType w:val="hybridMultilevel"/>
    <w:tmpl w:val="82D6D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A47A0"/>
    <w:rsid w:val="00006F7B"/>
    <w:rsid w:val="00015BEF"/>
    <w:rsid w:val="00030D27"/>
    <w:rsid w:val="00031193"/>
    <w:rsid w:val="00031D7F"/>
    <w:rsid w:val="00041C48"/>
    <w:rsid w:val="0007120C"/>
    <w:rsid w:val="000949C5"/>
    <w:rsid w:val="000C3728"/>
    <w:rsid w:val="000D0B69"/>
    <w:rsid w:val="001057B2"/>
    <w:rsid w:val="00164DD3"/>
    <w:rsid w:val="001A1195"/>
    <w:rsid w:val="001A1A6A"/>
    <w:rsid w:val="001B292B"/>
    <w:rsid w:val="001B2AD7"/>
    <w:rsid w:val="001D1697"/>
    <w:rsid w:val="001D20F9"/>
    <w:rsid w:val="001F53F3"/>
    <w:rsid w:val="00216B45"/>
    <w:rsid w:val="002173E5"/>
    <w:rsid w:val="002210D7"/>
    <w:rsid w:val="00232415"/>
    <w:rsid w:val="002326A6"/>
    <w:rsid w:val="0023320B"/>
    <w:rsid w:val="00236D7C"/>
    <w:rsid w:val="00251458"/>
    <w:rsid w:val="00254935"/>
    <w:rsid w:val="0026273D"/>
    <w:rsid w:val="00272544"/>
    <w:rsid w:val="00272B56"/>
    <w:rsid w:val="00274F80"/>
    <w:rsid w:val="002A1E90"/>
    <w:rsid w:val="002B7B0C"/>
    <w:rsid w:val="00303923"/>
    <w:rsid w:val="0030497C"/>
    <w:rsid w:val="00306C37"/>
    <w:rsid w:val="00326020"/>
    <w:rsid w:val="003439D9"/>
    <w:rsid w:val="00350E5F"/>
    <w:rsid w:val="00354C93"/>
    <w:rsid w:val="003600BC"/>
    <w:rsid w:val="00364665"/>
    <w:rsid w:val="003678DD"/>
    <w:rsid w:val="003715DC"/>
    <w:rsid w:val="00392EA4"/>
    <w:rsid w:val="00396B5F"/>
    <w:rsid w:val="003B4C1D"/>
    <w:rsid w:val="003C1B7A"/>
    <w:rsid w:val="003D7782"/>
    <w:rsid w:val="003F13AC"/>
    <w:rsid w:val="00431D0A"/>
    <w:rsid w:val="0045062C"/>
    <w:rsid w:val="00454AAF"/>
    <w:rsid w:val="00463CFD"/>
    <w:rsid w:val="00482AEA"/>
    <w:rsid w:val="004A0AFF"/>
    <w:rsid w:val="004A36D2"/>
    <w:rsid w:val="004A3C2F"/>
    <w:rsid w:val="004E3E49"/>
    <w:rsid w:val="004F44D4"/>
    <w:rsid w:val="00506D09"/>
    <w:rsid w:val="005208F8"/>
    <w:rsid w:val="005252AE"/>
    <w:rsid w:val="0053521A"/>
    <w:rsid w:val="00536EF4"/>
    <w:rsid w:val="00540932"/>
    <w:rsid w:val="00576AF0"/>
    <w:rsid w:val="0059513F"/>
    <w:rsid w:val="005A1DA6"/>
    <w:rsid w:val="005B5775"/>
    <w:rsid w:val="005C4ED0"/>
    <w:rsid w:val="005E630A"/>
    <w:rsid w:val="005E65FE"/>
    <w:rsid w:val="005E7DDD"/>
    <w:rsid w:val="005F6E5A"/>
    <w:rsid w:val="00606553"/>
    <w:rsid w:val="006251B7"/>
    <w:rsid w:val="00634AAB"/>
    <w:rsid w:val="00634B0E"/>
    <w:rsid w:val="006439A5"/>
    <w:rsid w:val="00656026"/>
    <w:rsid w:val="006622A9"/>
    <w:rsid w:val="006D42CD"/>
    <w:rsid w:val="0072358B"/>
    <w:rsid w:val="0075577D"/>
    <w:rsid w:val="007814CE"/>
    <w:rsid w:val="007A76FB"/>
    <w:rsid w:val="007D4CD9"/>
    <w:rsid w:val="007F2AB3"/>
    <w:rsid w:val="00802557"/>
    <w:rsid w:val="008205A2"/>
    <w:rsid w:val="00821B14"/>
    <w:rsid w:val="00825D43"/>
    <w:rsid w:val="008532A3"/>
    <w:rsid w:val="0085464E"/>
    <w:rsid w:val="00857278"/>
    <w:rsid w:val="008803A7"/>
    <w:rsid w:val="0089146A"/>
    <w:rsid w:val="00894778"/>
    <w:rsid w:val="008A17FB"/>
    <w:rsid w:val="008A1DB0"/>
    <w:rsid w:val="008B4FE3"/>
    <w:rsid w:val="008C061D"/>
    <w:rsid w:val="008C179C"/>
    <w:rsid w:val="008C2D80"/>
    <w:rsid w:val="008E32F3"/>
    <w:rsid w:val="008E5243"/>
    <w:rsid w:val="008F6DE2"/>
    <w:rsid w:val="009030AB"/>
    <w:rsid w:val="00925D12"/>
    <w:rsid w:val="00937FEA"/>
    <w:rsid w:val="009466AF"/>
    <w:rsid w:val="00973730"/>
    <w:rsid w:val="00973BAD"/>
    <w:rsid w:val="0097683A"/>
    <w:rsid w:val="00990EC1"/>
    <w:rsid w:val="009954E4"/>
    <w:rsid w:val="00996EDD"/>
    <w:rsid w:val="009C5EF1"/>
    <w:rsid w:val="009D6F49"/>
    <w:rsid w:val="00A17391"/>
    <w:rsid w:val="00A22232"/>
    <w:rsid w:val="00A306BC"/>
    <w:rsid w:val="00A73496"/>
    <w:rsid w:val="00A860D4"/>
    <w:rsid w:val="00A87267"/>
    <w:rsid w:val="00A91010"/>
    <w:rsid w:val="00AB2B55"/>
    <w:rsid w:val="00AE2C0F"/>
    <w:rsid w:val="00B07870"/>
    <w:rsid w:val="00B174C5"/>
    <w:rsid w:val="00B33014"/>
    <w:rsid w:val="00B3656E"/>
    <w:rsid w:val="00B42061"/>
    <w:rsid w:val="00B4444C"/>
    <w:rsid w:val="00B44D8F"/>
    <w:rsid w:val="00B47C29"/>
    <w:rsid w:val="00B635F4"/>
    <w:rsid w:val="00B823CF"/>
    <w:rsid w:val="00B975B2"/>
    <w:rsid w:val="00BA38B0"/>
    <w:rsid w:val="00BB13EA"/>
    <w:rsid w:val="00BB322A"/>
    <w:rsid w:val="00BB60E7"/>
    <w:rsid w:val="00BB7E05"/>
    <w:rsid w:val="00BC6056"/>
    <w:rsid w:val="00BC705F"/>
    <w:rsid w:val="00BD5F7E"/>
    <w:rsid w:val="00BE48A0"/>
    <w:rsid w:val="00BE5D59"/>
    <w:rsid w:val="00BF39D2"/>
    <w:rsid w:val="00C54942"/>
    <w:rsid w:val="00C6498D"/>
    <w:rsid w:val="00C658E4"/>
    <w:rsid w:val="00C76A21"/>
    <w:rsid w:val="00C86788"/>
    <w:rsid w:val="00C96AE9"/>
    <w:rsid w:val="00C96FE9"/>
    <w:rsid w:val="00C97522"/>
    <w:rsid w:val="00CB5A53"/>
    <w:rsid w:val="00CD0518"/>
    <w:rsid w:val="00CF2642"/>
    <w:rsid w:val="00CF40C4"/>
    <w:rsid w:val="00D05ADF"/>
    <w:rsid w:val="00D1034C"/>
    <w:rsid w:val="00D137A6"/>
    <w:rsid w:val="00D3541C"/>
    <w:rsid w:val="00D40BE7"/>
    <w:rsid w:val="00D52649"/>
    <w:rsid w:val="00D52EEC"/>
    <w:rsid w:val="00D55509"/>
    <w:rsid w:val="00D712A6"/>
    <w:rsid w:val="00D907AB"/>
    <w:rsid w:val="00DA47A0"/>
    <w:rsid w:val="00DB4B56"/>
    <w:rsid w:val="00DB649C"/>
    <w:rsid w:val="00DC305E"/>
    <w:rsid w:val="00DC3F76"/>
    <w:rsid w:val="00DD0E98"/>
    <w:rsid w:val="00DF1EA1"/>
    <w:rsid w:val="00E02EAE"/>
    <w:rsid w:val="00E1008C"/>
    <w:rsid w:val="00E25965"/>
    <w:rsid w:val="00E335F7"/>
    <w:rsid w:val="00E33715"/>
    <w:rsid w:val="00E3719C"/>
    <w:rsid w:val="00E56AEE"/>
    <w:rsid w:val="00E57657"/>
    <w:rsid w:val="00E726AE"/>
    <w:rsid w:val="00E72ED2"/>
    <w:rsid w:val="00EA10FA"/>
    <w:rsid w:val="00EA608F"/>
    <w:rsid w:val="00EB6EEF"/>
    <w:rsid w:val="00EC0EBC"/>
    <w:rsid w:val="00EC430D"/>
    <w:rsid w:val="00ED7928"/>
    <w:rsid w:val="00F36099"/>
    <w:rsid w:val="00F43A54"/>
    <w:rsid w:val="00F546E5"/>
    <w:rsid w:val="00F7085E"/>
    <w:rsid w:val="00F74274"/>
    <w:rsid w:val="00F9163E"/>
    <w:rsid w:val="00F969D2"/>
    <w:rsid w:val="00FA001D"/>
    <w:rsid w:val="00FA12DC"/>
    <w:rsid w:val="00FA3F54"/>
    <w:rsid w:val="00FA47C1"/>
    <w:rsid w:val="00FB2BCC"/>
    <w:rsid w:val="00FF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normalny tekst,Nagłowek 3,L1,Preambuła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EC0E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524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D0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normalny tekst Znak,Nagłowek 3 Znak,L1 Znak,Preambuła Znak,Kolorowa lista — akcent 11 Znak,Dot pt Znak,F5 List Paragraph Znak,Recommendation Znak,List Paragraph11 Znak"/>
    <w:link w:val="Akapitzlist"/>
    <w:uiPriority w:val="34"/>
    <w:qFormat/>
    <w:rsid w:val="00350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gkujawa</dc:creator>
  <cp:lastModifiedBy>lukasik1</cp:lastModifiedBy>
  <cp:revision>7</cp:revision>
  <cp:lastPrinted>2019-07-23T06:24:00Z</cp:lastPrinted>
  <dcterms:created xsi:type="dcterms:W3CDTF">2024-10-16T06:12:00Z</dcterms:created>
  <dcterms:modified xsi:type="dcterms:W3CDTF">2024-10-22T08:41:00Z</dcterms:modified>
</cp:coreProperties>
</file>