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95" w:rsidRPr="006632B2" w:rsidRDefault="00B97F95" w:rsidP="00B97F95">
      <w:pPr>
        <w:keepNext/>
        <w:widowControl w:val="0"/>
        <w:tabs>
          <w:tab w:val="left" w:pos="4932"/>
          <w:tab w:val="left" w:pos="9900"/>
        </w:tabs>
        <w:autoSpaceDE w:val="0"/>
        <w:spacing w:line="360" w:lineRule="auto"/>
        <w:ind w:left="432" w:hanging="432"/>
        <w:jc w:val="right"/>
        <w:rPr>
          <w:rFonts w:cs="Times New Roman"/>
          <w:b/>
          <w:bCs/>
          <w:caps/>
          <w:sz w:val="24"/>
          <w:u w:val="single"/>
        </w:rPr>
      </w:pPr>
      <w:r w:rsidRPr="006632B2">
        <w:rPr>
          <w:rFonts w:cs="Times New Roman"/>
          <w:b/>
          <w:bCs/>
          <w:sz w:val="24"/>
          <w:u w:val="single"/>
        </w:rPr>
        <w:t>Załącznik do SWZ i do Umowy</w:t>
      </w:r>
    </w:p>
    <w:p w:rsidR="00D64D90" w:rsidRPr="009E3D25" w:rsidRDefault="00D64D90" w:rsidP="00D64D90">
      <w:pPr>
        <w:keepNext/>
        <w:widowControl w:val="0"/>
        <w:tabs>
          <w:tab w:val="left" w:pos="4932"/>
          <w:tab w:val="left" w:pos="9900"/>
        </w:tabs>
        <w:autoSpaceDE w:val="0"/>
        <w:spacing w:line="360" w:lineRule="auto"/>
        <w:ind w:left="432" w:hanging="432"/>
        <w:jc w:val="center"/>
        <w:rPr>
          <w:caps/>
          <w:sz w:val="26"/>
          <w:szCs w:val="24"/>
        </w:rPr>
      </w:pPr>
      <w:r w:rsidRPr="009E3D25">
        <w:rPr>
          <w:rFonts w:cs="Times New Roman"/>
          <w:b/>
          <w:bCs/>
          <w:sz w:val="24"/>
        </w:rPr>
        <w:t>OPIS  PRZEDMIOTU  ZAMÓWIENIA</w:t>
      </w:r>
    </w:p>
    <w:p w:rsidR="00F34A5A" w:rsidRDefault="00D64D90" w:rsidP="00473E14">
      <w:pPr>
        <w:contextualSpacing/>
        <w:jc w:val="center"/>
        <w:rPr>
          <w:sz w:val="24"/>
          <w:szCs w:val="24"/>
        </w:rPr>
      </w:pPr>
      <w:r w:rsidRPr="00526544">
        <w:rPr>
          <w:sz w:val="24"/>
          <w:szCs w:val="24"/>
        </w:rPr>
        <w:t>Przedmiotem zamówienia jest</w:t>
      </w:r>
      <w:r w:rsidR="00F34A5A">
        <w:rPr>
          <w:sz w:val="24"/>
          <w:szCs w:val="24"/>
        </w:rPr>
        <w:t>:</w:t>
      </w:r>
    </w:p>
    <w:p w:rsidR="00D64D90" w:rsidRPr="00E07A98" w:rsidRDefault="0064521A" w:rsidP="00473E14">
      <w:pPr>
        <w:contextualSpacing/>
        <w:jc w:val="center"/>
        <w:rPr>
          <w:rFonts w:cs="Times New Roman"/>
          <w:sz w:val="24"/>
          <w:szCs w:val="24"/>
        </w:rPr>
      </w:pPr>
      <w:r>
        <w:rPr>
          <w:sz w:val="24"/>
          <w:szCs w:val="24"/>
        </w:rPr>
        <w:t>„</w:t>
      </w:r>
      <w:r w:rsidRPr="0064521A">
        <w:rPr>
          <w:b/>
          <w:sz w:val="24"/>
          <w:szCs w:val="24"/>
        </w:rPr>
        <w:t xml:space="preserve">zakup </w:t>
      </w:r>
      <w:r w:rsidR="00076000">
        <w:rPr>
          <w:b/>
          <w:sz w:val="24"/>
          <w:szCs w:val="24"/>
        </w:rPr>
        <w:t xml:space="preserve">nowego </w:t>
      </w:r>
      <w:r w:rsidRPr="0064521A">
        <w:rPr>
          <w:b/>
          <w:sz w:val="24"/>
          <w:szCs w:val="24"/>
        </w:rPr>
        <w:t xml:space="preserve">samochodu </w:t>
      </w:r>
      <w:r w:rsidR="00B97F95">
        <w:rPr>
          <w:b/>
          <w:sz w:val="24"/>
          <w:szCs w:val="24"/>
        </w:rPr>
        <w:t>ciężarowego</w:t>
      </w:r>
      <w:r w:rsidR="006E13B5">
        <w:rPr>
          <w:b/>
          <w:sz w:val="24"/>
          <w:szCs w:val="24"/>
        </w:rPr>
        <w:t xml:space="preserve"> </w:t>
      </w:r>
      <w:r w:rsidR="00076000">
        <w:rPr>
          <w:b/>
          <w:sz w:val="24"/>
          <w:szCs w:val="24"/>
        </w:rPr>
        <w:t xml:space="preserve">na potrzeby PZD w Kole </w:t>
      </w:r>
      <w:r w:rsidR="006E13B5">
        <w:rPr>
          <w:b/>
          <w:sz w:val="24"/>
          <w:szCs w:val="24"/>
        </w:rPr>
        <w:t>o dopuszczalnej masie całkowitej do 3,499</w:t>
      </w:r>
      <w:r w:rsidR="00102E3E">
        <w:rPr>
          <w:b/>
          <w:sz w:val="24"/>
          <w:szCs w:val="24"/>
        </w:rPr>
        <w:t> </w:t>
      </w:r>
      <w:r w:rsidR="006E13B5">
        <w:rPr>
          <w:b/>
          <w:sz w:val="24"/>
          <w:szCs w:val="24"/>
        </w:rPr>
        <w:t>t</w:t>
      </w:r>
      <w:r>
        <w:rPr>
          <w:b/>
          <w:sz w:val="24"/>
          <w:szCs w:val="24"/>
        </w:rPr>
        <w:t>”</w:t>
      </w:r>
    </w:p>
    <w:p w:rsidR="00973730" w:rsidRDefault="00973730">
      <w:r w:rsidRPr="00973730">
        <w:t>Wymagania:</w:t>
      </w:r>
    </w:p>
    <w:p w:rsidR="002A3762" w:rsidRDefault="002A3762" w:rsidP="00EC0EBC">
      <w:pPr>
        <w:pStyle w:val="Akapitzlist"/>
        <w:numPr>
          <w:ilvl w:val="0"/>
          <w:numId w:val="1"/>
        </w:numPr>
      </w:pPr>
      <w:r>
        <w:t>typ zabudowy</w:t>
      </w:r>
      <w:r w:rsidR="00DA798D">
        <w:t xml:space="preserve"> nadwozia</w:t>
      </w:r>
      <w:r>
        <w:t>:</w:t>
      </w:r>
      <w:r>
        <w:tab/>
      </w:r>
      <w:r>
        <w:tab/>
      </w:r>
      <w:r>
        <w:tab/>
      </w:r>
      <w:r>
        <w:tab/>
        <w:t>Van, Furgon,</w:t>
      </w:r>
    </w:p>
    <w:p w:rsidR="005252AE" w:rsidRDefault="0085464E" w:rsidP="00EC0EBC">
      <w:pPr>
        <w:pStyle w:val="Akapitzlist"/>
        <w:numPr>
          <w:ilvl w:val="0"/>
          <w:numId w:val="1"/>
        </w:numPr>
      </w:pPr>
      <w:r>
        <w:t>r</w:t>
      </w:r>
      <w:r w:rsidR="005252AE">
        <w:t>ok produkcji:</w:t>
      </w:r>
      <w:r w:rsidR="005252AE">
        <w:tab/>
      </w:r>
      <w:r w:rsidR="005252AE">
        <w:tab/>
      </w:r>
      <w:r w:rsidR="001D5B09">
        <w:t xml:space="preserve"> </w:t>
      </w:r>
      <w:r w:rsidR="005252AE">
        <w:tab/>
      </w:r>
      <w:r w:rsidR="005252AE">
        <w:tab/>
      </w:r>
      <w:r w:rsidR="00783E11">
        <w:tab/>
      </w:r>
      <w:r w:rsidR="008328B8">
        <w:tab/>
      </w:r>
      <w:r w:rsidR="009F0B6C">
        <w:t xml:space="preserve">od </w:t>
      </w:r>
      <w:r w:rsidR="005252AE">
        <w:t>20</w:t>
      </w:r>
      <w:r w:rsidR="0044086D">
        <w:t>2</w:t>
      </w:r>
      <w:r w:rsidR="009F0B6C">
        <w:t>1</w:t>
      </w:r>
      <w:r>
        <w:t>,</w:t>
      </w:r>
    </w:p>
    <w:p w:rsidR="00F45BEE" w:rsidRDefault="00F45BEE" w:rsidP="00EC0EBC">
      <w:pPr>
        <w:pStyle w:val="Akapitzlist"/>
        <w:numPr>
          <w:ilvl w:val="0"/>
          <w:numId w:val="1"/>
        </w:numPr>
      </w:pPr>
      <w:r>
        <w:t>stan techniczny:</w:t>
      </w:r>
      <w:r>
        <w:tab/>
      </w:r>
      <w:r>
        <w:tab/>
      </w:r>
      <w:r>
        <w:tab/>
      </w:r>
      <w:r>
        <w:tab/>
      </w:r>
      <w:r>
        <w:tab/>
        <w:t>nieuszkodzony, fabrycznie nowy,</w:t>
      </w:r>
    </w:p>
    <w:p w:rsidR="0085464E" w:rsidRDefault="0085464E" w:rsidP="00EC0EBC">
      <w:pPr>
        <w:pStyle w:val="Akapitzlist"/>
        <w:numPr>
          <w:ilvl w:val="0"/>
          <w:numId w:val="1"/>
        </w:numPr>
      </w:pPr>
      <w:r>
        <w:t>przebieg:</w:t>
      </w:r>
      <w:r w:rsidR="00B174C5">
        <w:tab/>
      </w:r>
      <w:r w:rsidR="00B174C5">
        <w:tab/>
      </w:r>
      <w:r w:rsidR="00B174C5">
        <w:tab/>
      </w:r>
      <w:r w:rsidR="00B174C5">
        <w:tab/>
      </w:r>
      <w:r w:rsidR="00783E11">
        <w:tab/>
      </w:r>
      <w:r w:rsidR="008328B8">
        <w:tab/>
      </w:r>
      <w:r w:rsidR="00B174C5">
        <w:t xml:space="preserve">do </w:t>
      </w:r>
      <w:r w:rsidR="00470B51">
        <w:t>2</w:t>
      </w:r>
      <w:r w:rsidR="00B174C5">
        <w:t xml:space="preserve">0 </w:t>
      </w:r>
      <w:r w:rsidR="00174CBA">
        <w:t>km</w:t>
      </w:r>
      <w:r w:rsidR="00B174C5">
        <w:t>,</w:t>
      </w:r>
    </w:p>
    <w:p w:rsidR="001D5B09" w:rsidRDefault="001D5B09" w:rsidP="00EC0EBC">
      <w:pPr>
        <w:pStyle w:val="Akapitzlist"/>
        <w:numPr>
          <w:ilvl w:val="0"/>
          <w:numId w:val="1"/>
        </w:numPr>
      </w:pPr>
      <w:r>
        <w:t>ilość miejsc siedzących</w:t>
      </w:r>
      <w:r w:rsidR="006571BE">
        <w:t xml:space="preserve"> (podlegających rejestracji)</w:t>
      </w:r>
      <w:r w:rsidR="00A53C46">
        <w:t>:</w:t>
      </w:r>
      <w:r w:rsidR="008328B8">
        <w:tab/>
      </w:r>
      <w:r w:rsidR="005319A0">
        <w:t>3</w:t>
      </w:r>
      <w:r w:rsidR="00935767">
        <w:t>,</w:t>
      </w:r>
    </w:p>
    <w:p w:rsidR="00A53C46" w:rsidRDefault="00A53C46" w:rsidP="00EC0EBC">
      <w:pPr>
        <w:pStyle w:val="Akapitzlist"/>
        <w:numPr>
          <w:ilvl w:val="0"/>
          <w:numId w:val="1"/>
        </w:numPr>
      </w:pPr>
      <w:r>
        <w:t>kabina z podwójnym rzędem siedzeń:</w:t>
      </w:r>
      <w:r>
        <w:tab/>
      </w:r>
      <w:r>
        <w:tab/>
      </w:r>
      <w:r>
        <w:tab/>
        <w:t>nie,</w:t>
      </w:r>
    </w:p>
    <w:p w:rsidR="001474D4" w:rsidRDefault="001474D4" w:rsidP="00EC0EBC">
      <w:pPr>
        <w:pStyle w:val="Akapitzlist"/>
        <w:numPr>
          <w:ilvl w:val="0"/>
          <w:numId w:val="1"/>
        </w:numPr>
      </w:pPr>
      <w:r>
        <w:t>ilość drzwi:</w:t>
      </w:r>
      <w:r>
        <w:tab/>
      </w:r>
      <w:r>
        <w:tab/>
      </w:r>
      <w:r>
        <w:tab/>
      </w:r>
      <w:r>
        <w:tab/>
      </w:r>
      <w:r w:rsidR="00783E11">
        <w:tab/>
      </w:r>
      <w:r w:rsidR="008328B8">
        <w:tab/>
      </w:r>
      <w:r>
        <w:t>4 i więcej,</w:t>
      </w:r>
    </w:p>
    <w:p w:rsidR="002316D2" w:rsidRDefault="002316D2" w:rsidP="00EC0EBC">
      <w:pPr>
        <w:pStyle w:val="Akapitzlist"/>
        <w:numPr>
          <w:ilvl w:val="0"/>
          <w:numId w:val="1"/>
        </w:numPr>
      </w:pPr>
      <w:r>
        <w:t>centralny zamek sterowany z pilota</w:t>
      </w:r>
      <w:r w:rsidR="00E66BAE">
        <w:t xml:space="preserve"> z minimum 2 kompletami kluczy</w:t>
      </w:r>
      <w:r>
        <w:t>:</w:t>
      </w:r>
      <w:r w:rsidR="00E66BAE">
        <w:tab/>
      </w:r>
      <w:r w:rsidR="00E66BAE">
        <w:tab/>
      </w:r>
      <w:r w:rsidR="00E66BAE">
        <w:tab/>
      </w:r>
      <w:r w:rsidR="00E66BAE">
        <w:tab/>
      </w:r>
      <w:r w:rsidR="00E66BAE">
        <w:tab/>
      </w:r>
      <w:r w:rsidR="00E66BAE">
        <w:tab/>
      </w:r>
      <w:r w:rsidR="00E66BAE">
        <w:tab/>
      </w:r>
      <w:r>
        <w:tab/>
      </w:r>
      <w:r w:rsidR="00783E11">
        <w:tab/>
      </w:r>
      <w:r w:rsidR="008328B8">
        <w:tab/>
      </w:r>
      <w:r>
        <w:t>tak,</w:t>
      </w:r>
    </w:p>
    <w:p w:rsidR="006731FA" w:rsidRDefault="006731FA" w:rsidP="00EC0EBC">
      <w:pPr>
        <w:pStyle w:val="Akapitzlist"/>
        <w:numPr>
          <w:ilvl w:val="0"/>
          <w:numId w:val="1"/>
        </w:numPr>
      </w:pPr>
      <w:r>
        <w:t>kolor nadwozia:</w:t>
      </w:r>
      <w:r>
        <w:tab/>
      </w:r>
      <w:r>
        <w:tab/>
      </w:r>
      <w:r>
        <w:tab/>
      </w:r>
      <w:r w:rsidR="00783E11">
        <w:tab/>
      </w:r>
      <w:r w:rsidR="008328B8">
        <w:tab/>
      </w:r>
      <w:r w:rsidR="00732F29">
        <w:t xml:space="preserve">biały, </w:t>
      </w:r>
      <w:r w:rsidR="00D51D61">
        <w:t xml:space="preserve">żółty, </w:t>
      </w:r>
      <w:r w:rsidR="00732F29">
        <w:t>czerwony</w:t>
      </w:r>
      <w:r w:rsidR="00CB3DE7">
        <w:t>,</w:t>
      </w:r>
      <w:r w:rsidR="00732F29">
        <w:t xml:space="preserve"> </w:t>
      </w:r>
      <w:r w:rsidR="00D51D61">
        <w:t xml:space="preserve">pomarańczowy, </w:t>
      </w:r>
      <w:r w:rsidR="00732F29">
        <w:t>inny jasny</w:t>
      </w:r>
      <w:r w:rsidR="00EA7795">
        <w:t>,</w:t>
      </w:r>
    </w:p>
    <w:p w:rsidR="005E6812" w:rsidRDefault="005E6812" w:rsidP="00EC0EBC">
      <w:pPr>
        <w:pStyle w:val="Akapitzlist"/>
        <w:numPr>
          <w:ilvl w:val="0"/>
          <w:numId w:val="1"/>
        </w:numPr>
      </w:pPr>
      <w:r>
        <w:t>ogrzewan</w:t>
      </w:r>
      <w:r w:rsidR="006C4203">
        <w:t>e</w:t>
      </w:r>
      <w:r>
        <w:t xml:space="preserve"> </w:t>
      </w:r>
      <w:r w:rsidR="00783E11">
        <w:t>lusterka wsteczne</w:t>
      </w:r>
      <w:r w:rsidR="00266D29">
        <w:t xml:space="preserve"> boczne</w:t>
      </w:r>
      <w:r w:rsidR="00783E11">
        <w:t>:</w:t>
      </w:r>
      <w:r w:rsidR="008328B8">
        <w:tab/>
      </w:r>
      <w:r w:rsidR="006C4203">
        <w:tab/>
      </w:r>
      <w:r w:rsidR="006C4203">
        <w:tab/>
      </w:r>
      <w:r w:rsidR="00783E11">
        <w:t>tak,</w:t>
      </w:r>
    </w:p>
    <w:p w:rsidR="003B5649" w:rsidRDefault="003B5649" w:rsidP="00EC0EBC">
      <w:pPr>
        <w:pStyle w:val="Akapitzlist"/>
        <w:numPr>
          <w:ilvl w:val="0"/>
          <w:numId w:val="1"/>
        </w:numPr>
      </w:pPr>
      <w:r>
        <w:t>radioodtwarzacz</w:t>
      </w:r>
      <w:r w:rsidR="00603D94">
        <w:tab/>
      </w:r>
      <w:r w:rsidR="00603D94">
        <w:tab/>
      </w:r>
      <w:r w:rsidR="00603D94">
        <w:tab/>
      </w:r>
      <w:r w:rsidR="00603D94">
        <w:tab/>
      </w:r>
      <w:r>
        <w:tab/>
        <w:t>tak,</w:t>
      </w:r>
    </w:p>
    <w:p w:rsidR="00650803" w:rsidRDefault="00650803" w:rsidP="00EC0EBC">
      <w:pPr>
        <w:pStyle w:val="Akapitzlist"/>
        <w:numPr>
          <w:ilvl w:val="0"/>
          <w:numId w:val="1"/>
        </w:numPr>
      </w:pPr>
      <w:r>
        <w:t xml:space="preserve">zestaw głośnomówiący </w:t>
      </w:r>
      <w:proofErr w:type="spellStart"/>
      <w:r>
        <w:t>bluetooth</w:t>
      </w:r>
      <w:proofErr w:type="spellEnd"/>
      <w:r>
        <w:tab/>
      </w:r>
      <w:r>
        <w:tab/>
      </w:r>
      <w:r>
        <w:tab/>
        <w:t>tak,</w:t>
      </w:r>
    </w:p>
    <w:p w:rsidR="001B396C" w:rsidRDefault="00D16EA1" w:rsidP="00EC0EBC">
      <w:pPr>
        <w:pStyle w:val="Akapitzlist"/>
        <w:numPr>
          <w:ilvl w:val="0"/>
          <w:numId w:val="1"/>
        </w:numPr>
      </w:pPr>
      <w:r>
        <w:t>kamera tylna cofania</w:t>
      </w:r>
      <w:r>
        <w:tab/>
      </w:r>
      <w:r>
        <w:tab/>
      </w:r>
      <w:r>
        <w:tab/>
      </w:r>
      <w:r>
        <w:tab/>
      </w:r>
      <w:r>
        <w:tab/>
        <w:t>tak,</w:t>
      </w:r>
    </w:p>
    <w:p w:rsidR="00EC0EBC" w:rsidRDefault="00EC0EBC" w:rsidP="00EC0EBC">
      <w:pPr>
        <w:pStyle w:val="Akapitzlist"/>
        <w:numPr>
          <w:ilvl w:val="0"/>
          <w:numId w:val="1"/>
        </w:numPr>
      </w:pPr>
      <w:r>
        <w:t>paliwo:</w:t>
      </w:r>
      <w:r w:rsidR="008B4FE3">
        <w:tab/>
      </w:r>
      <w:r w:rsidR="00E726AE">
        <w:tab/>
      </w:r>
      <w:r w:rsidR="00E726AE">
        <w:tab/>
      </w:r>
      <w:r w:rsidR="00E726AE">
        <w:tab/>
      </w:r>
      <w:r w:rsidR="000D0B69">
        <w:tab/>
      </w:r>
      <w:r w:rsidR="0006690F">
        <w:tab/>
      </w:r>
      <w:r w:rsidR="00F4727B">
        <w:tab/>
      </w:r>
      <w:r w:rsidR="00946A42">
        <w:t>diesel</w:t>
      </w:r>
      <w:r>
        <w:t>,</w:t>
      </w:r>
    </w:p>
    <w:p w:rsidR="006E5D5E" w:rsidRDefault="006E5D5E" w:rsidP="00EC0EBC">
      <w:pPr>
        <w:pStyle w:val="Akapitzlist"/>
        <w:numPr>
          <w:ilvl w:val="0"/>
          <w:numId w:val="1"/>
        </w:numPr>
      </w:pPr>
      <w:r>
        <w:t>norma emisji spalin:</w:t>
      </w:r>
      <w:r>
        <w:tab/>
      </w:r>
      <w:r>
        <w:tab/>
      </w:r>
      <w:r>
        <w:tab/>
      </w:r>
      <w:r>
        <w:tab/>
      </w:r>
      <w:r>
        <w:tab/>
        <w:t>Euro 6,</w:t>
      </w:r>
    </w:p>
    <w:p w:rsidR="00EC0EBC" w:rsidRDefault="00EC0EBC" w:rsidP="009030AB">
      <w:pPr>
        <w:pStyle w:val="Akapitzlist"/>
        <w:numPr>
          <w:ilvl w:val="0"/>
          <w:numId w:val="1"/>
        </w:numPr>
      </w:pPr>
      <w:r>
        <w:t>moc</w:t>
      </w:r>
      <w:r w:rsidR="005E29B2">
        <w:t xml:space="preserve"> silnika</w:t>
      </w:r>
      <w:r w:rsidR="008B4FE3">
        <w:t>:</w:t>
      </w:r>
      <w:r w:rsidR="00E726AE">
        <w:tab/>
      </w:r>
      <w:r w:rsidR="00E726AE">
        <w:tab/>
      </w:r>
      <w:r w:rsidR="00E726AE">
        <w:tab/>
      </w:r>
      <w:r w:rsidR="000D0B69">
        <w:tab/>
      </w:r>
      <w:r w:rsidR="0006690F">
        <w:tab/>
      </w:r>
      <w:r w:rsidR="00F4727B">
        <w:tab/>
      </w:r>
      <w:r w:rsidR="008B4FE3">
        <w:t xml:space="preserve">powyżej </w:t>
      </w:r>
      <w:r w:rsidR="00725C1D">
        <w:t>1</w:t>
      </w:r>
      <w:r w:rsidR="001B3C56">
        <w:t>7</w:t>
      </w:r>
      <w:r w:rsidR="00725C1D">
        <w:t>0</w:t>
      </w:r>
      <w:r w:rsidR="008B4FE3">
        <w:t xml:space="preserve"> KM</w:t>
      </w:r>
      <w:r w:rsidR="0059513F">
        <w:t>,</w:t>
      </w:r>
    </w:p>
    <w:p w:rsidR="005C0204" w:rsidRDefault="005C0204" w:rsidP="009030AB">
      <w:pPr>
        <w:pStyle w:val="Akapitzlist"/>
        <w:numPr>
          <w:ilvl w:val="0"/>
          <w:numId w:val="1"/>
        </w:numPr>
      </w:pPr>
      <w:r>
        <w:t>moment obrotowy</w:t>
      </w:r>
      <w:r w:rsidR="005E29B2">
        <w:t xml:space="preserve"> silnika</w:t>
      </w:r>
      <w:r>
        <w:t>:</w:t>
      </w:r>
      <w:r>
        <w:tab/>
      </w:r>
      <w:r>
        <w:tab/>
      </w:r>
      <w:r w:rsidR="0006690F">
        <w:tab/>
      </w:r>
      <w:r w:rsidR="00F4727B">
        <w:tab/>
      </w:r>
      <w:r>
        <w:t xml:space="preserve">powyżej </w:t>
      </w:r>
      <w:r w:rsidR="00EE3AC4">
        <w:t>38</w:t>
      </w:r>
      <w:r>
        <w:t>0 Nm,</w:t>
      </w:r>
    </w:p>
    <w:p w:rsidR="00FA001D" w:rsidRDefault="00FA001D" w:rsidP="009030AB">
      <w:pPr>
        <w:pStyle w:val="Akapitzlist"/>
        <w:numPr>
          <w:ilvl w:val="0"/>
          <w:numId w:val="1"/>
        </w:numPr>
      </w:pPr>
      <w:r>
        <w:t>ilość cylindrów:</w:t>
      </w:r>
      <w:r>
        <w:tab/>
      </w:r>
      <w:r>
        <w:tab/>
      </w:r>
      <w:r>
        <w:tab/>
      </w:r>
      <w:r>
        <w:tab/>
      </w:r>
      <w:r w:rsidR="0006690F">
        <w:tab/>
      </w:r>
      <w:r w:rsidR="00F4727B">
        <w:tab/>
      </w:r>
      <w:r>
        <w:t>4 i więcej,</w:t>
      </w:r>
    </w:p>
    <w:p w:rsidR="00C83B1A" w:rsidRDefault="00C83B1A" w:rsidP="009030AB">
      <w:pPr>
        <w:pStyle w:val="Akapitzlist"/>
        <w:numPr>
          <w:ilvl w:val="0"/>
          <w:numId w:val="1"/>
        </w:numPr>
      </w:pPr>
      <w:r>
        <w:t>skrzynia biegów:</w:t>
      </w:r>
      <w:r>
        <w:tab/>
      </w:r>
      <w:r>
        <w:tab/>
      </w:r>
      <w:r>
        <w:tab/>
      </w:r>
      <w:r w:rsidR="0006690F">
        <w:tab/>
      </w:r>
      <w:r w:rsidR="00F4727B">
        <w:tab/>
      </w:r>
      <w:r>
        <w:t>manualna,</w:t>
      </w:r>
    </w:p>
    <w:p w:rsidR="0059513F" w:rsidRDefault="009954E4" w:rsidP="009030AB">
      <w:pPr>
        <w:pStyle w:val="Akapitzlist"/>
        <w:numPr>
          <w:ilvl w:val="0"/>
          <w:numId w:val="1"/>
        </w:numPr>
      </w:pPr>
      <w:r>
        <w:t xml:space="preserve">ilość </w:t>
      </w:r>
      <w:r w:rsidR="004167EB">
        <w:t>biegów:</w:t>
      </w:r>
      <w:r w:rsidR="004167EB">
        <w:tab/>
      </w:r>
      <w:r w:rsidR="004167EB">
        <w:tab/>
      </w:r>
      <w:r w:rsidR="004167EB">
        <w:tab/>
      </w:r>
      <w:r w:rsidR="004167EB">
        <w:tab/>
      </w:r>
      <w:r w:rsidR="0006690F">
        <w:tab/>
      </w:r>
      <w:r w:rsidR="00F4727B">
        <w:tab/>
      </w:r>
      <w:r w:rsidR="004167EB">
        <w:t>6 i bieg wsteczny</w:t>
      </w:r>
      <w:r w:rsidR="00E726AE">
        <w:t>,</w:t>
      </w:r>
    </w:p>
    <w:p w:rsidR="001D1697" w:rsidRDefault="001D1697" w:rsidP="009030AB">
      <w:pPr>
        <w:pStyle w:val="Akapitzlist"/>
        <w:numPr>
          <w:ilvl w:val="0"/>
          <w:numId w:val="1"/>
        </w:numPr>
      </w:pPr>
      <w:r>
        <w:t>wspomaganie kierownicy:</w:t>
      </w:r>
      <w:r>
        <w:tab/>
      </w:r>
      <w:r>
        <w:tab/>
      </w:r>
      <w:r w:rsidR="00973D5F">
        <w:tab/>
      </w:r>
      <w:r w:rsidR="00F4727B">
        <w:tab/>
      </w:r>
      <w:r>
        <w:t>tak,</w:t>
      </w:r>
    </w:p>
    <w:p w:rsidR="00576AF0" w:rsidRDefault="00D1034C" w:rsidP="009030AB">
      <w:pPr>
        <w:pStyle w:val="Akapitzlist"/>
        <w:numPr>
          <w:ilvl w:val="0"/>
          <w:numId w:val="1"/>
        </w:numPr>
      </w:pPr>
      <w:r>
        <w:t>klimatyzacja:</w:t>
      </w:r>
      <w:r>
        <w:tab/>
      </w:r>
      <w:r>
        <w:tab/>
      </w:r>
      <w:r>
        <w:tab/>
      </w:r>
      <w:r>
        <w:tab/>
      </w:r>
      <w:r w:rsidR="00973D5F">
        <w:tab/>
      </w:r>
      <w:r w:rsidR="00F4727B">
        <w:tab/>
      </w:r>
      <w:r>
        <w:t>tak,</w:t>
      </w:r>
    </w:p>
    <w:p w:rsidR="00BD5F7E" w:rsidRDefault="009A4151" w:rsidP="009030AB">
      <w:pPr>
        <w:pStyle w:val="Akapitzlist"/>
        <w:numPr>
          <w:ilvl w:val="0"/>
          <w:numId w:val="1"/>
        </w:numPr>
      </w:pPr>
      <w:r>
        <w:t xml:space="preserve">minimalna </w:t>
      </w:r>
      <w:r w:rsidR="00494F7C">
        <w:t>wyso</w:t>
      </w:r>
      <w:r w:rsidR="00BD5F7E">
        <w:t>kość</w:t>
      </w:r>
      <w:r>
        <w:t xml:space="preserve"> </w:t>
      </w:r>
      <w:r w:rsidR="00423975">
        <w:t>przestrze</w:t>
      </w:r>
      <w:r>
        <w:t>ni załadunkowej</w:t>
      </w:r>
      <w:r w:rsidR="00973D5F">
        <w:tab/>
      </w:r>
      <w:r w:rsidR="00F4727B">
        <w:tab/>
      </w:r>
      <w:r w:rsidR="00BD5F7E">
        <w:t>1,</w:t>
      </w:r>
      <w:r>
        <w:t>8</w:t>
      </w:r>
      <w:r w:rsidR="00BD5F7E">
        <w:t xml:space="preserve"> m</w:t>
      </w:r>
      <w:r w:rsidR="00B4444C">
        <w:t>,</w:t>
      </w:r>
    </w:p>
    <w:p w:rsidR="00B45FF4" w:rsidRDefault="00B45FF4" w:rsidP="009030AB">
      <w:pPr>
        <w:pStyle w:val="Akapitzlist"/>
        <w:numPr>
          <w:ilvl w:val="0"/>
          <w:numId w:val="1"/>
        </w:numPr>
      </w:pPr>
      <w:r>
        <w:t xml:space="preserve">maksymalna wysokość </w:t>
      </w:r>
      <w:r w:rsidR="00423975">
        <w:t>przestrzeni</w:t>
      </w:r>
      <w:r>
        <w:t xml:space="preserve"> załadunkowej:</w:t>
      </w:r>
      <w:r>
        <w:tab/>
        <w:t>2,0 m,</w:t>
      </w:r>
    </w:p>
    <w:p w:rsidR="00386817" w:rsidRDefault="00386817" w:rsidP="00386817">
      <w:pPr>
        <w:pStyle w:val="Akapitzlist"/>
        <w:numPr>
          <w:ilvl w:val="0"/>
          <w:numId w:val="1"/>
        </w:numPr>
      </w:pPr>
      <w:r>
        <w:t xml:space="preserve">minimalna długość </w:t>
      </w:r>
      <w:r w:rsidR="00423975">
        <w:t>przestrzeni</w:t>
      </w:r>
      <w:r>
        <w:t xml:space="preserve"> załadunkowej</w:t>
      </w:r>
      <w:r>
        <w:tab/>
      </w:r>
      <w:r>
        <w:tab/>
        <w:t>3,4 m,</w:t>
      </w:r>
    </w:p>
    <w:p w:rsidR="00386817" w:rsidRDefault="00386817" w:rsidP="00386817">
      <w:pPr>
        <w:pStyle w:val="Akapitzlist"/>
        <w:numPr>
          <w:ilvl w:val="0"/>
          <w:numId w:val="1"/>
        </w:numPr>
      </w:pPr>
      <w:r>
        <w:t xml:space="preserve">maksymalna długość </w:t>
      </w:r>
      <w:r w:rsidR="00423975">
        <w:t>przestrzeni</w:t>
      </w:r>
      <w:r>
        <w:t xml:space="preserve"> załadunkowej:</w:t>
      </w:r>
      <w:r>
        <w:tab/>
      </w:r>
      <w:r>
        <w:tab/>
      </w:r>
      <w:r w:rsidR="005F1C94">
        <w:t>4,4</w:t>
      </w:r>
      <w:r>
        <w:t xml:space="preserve"> m,</w:t>
      </w:r>
    </w:p>
    <w:p w:rsidR="006F73AD" w:rsidRDefault="006F73AD" w:rsidP="00386817">
      <w:pPr>
        <w:pStyle w:val="Akapitzlist"/>
        <w:numPr>
          <w:ilvl w:val="0"/>
          <w:numId w:val="1"/>
        </w:numPr>
      </w:pPr>
      <w:r>
        <w:t>ogrzewanie przestrzeni załadunkowej</w:t>
      </w:r>
      <w:r w:rsidR="00A17D53">
        <w:tab/>
      </w:r>
      <w:r w:rsidR="00A17D53">
        <w:tab/>
      </w:r>
      <w:r w:rsidR="00A17D53">
        <w:tab/>
        <w:t>tak,</w:t>
      </w:r>
    </w:p>
    <w:p w:rsidR="007037D7" w:rsidRDefault="007037D7" w:rsidP="00386817">
      <w:pPr>
        <w:pStyle w:val="Akapitzlist"/>
        <w:numPr>
          <w:ilvl w:val="0"/>
          <w:numId w:val="1"/>
        </w:numPr>
      </w:pPr>
      <w:r>
        <w:t>zabezpieczenie antykorozyjne nadwozia:</w:t>
      </w:r>
      <w:r>
        <w:tab/>
      </w:r>
      <w:r>
        <w:tab/>
      </w:r>
      <w:proofErr w:type="spellStart"/>
      <w:r>
        <w:t>ocynk</w:t>
      </w:r>
      <w:proofErr w:type="spellEnd"/>
      <w:r>
        <w:t>,</w:t>
      </w:r>
    </w:p>
    <w:p w:rsidR="00CC04EC" w:rsidRDefault="00CC04EC" w:rsidP="00386817">
      <w:pPr>
        <w:pStyle w:val="Akapitzlist"/>
        <w:numPr>
          <w:ilvl w:val="0"/>
          <w:numId w:val="1"/>
        </w:numPr>
      </w:pPr>
      <w:r>
        <w:t>opony tylne: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D5E73">
        <w:t>bliźniacze - podwójne</w:t>
      </w:r>
      <w:r>
        <w:t>,</w:t>
      </w:r>
    </w:p>
    <w:p w:rsidR="0064255C" w:rsidRDefault="0064255C" w:rsidP="00386817">
      <w:pPr>
        <w:pStyle w:val="Akapitzlist"/>
        <w:numPr>
          <w:ilvl w:val="0"/>
          <w:numId w:val="1"/>
        </w:numPr>
      </w:pPr>
      <w:r>
        <w:t>system bezpieczeństwa:</w:t>
      </w:r>
      <w:r>
        <w:tab/>
      </w:r>
      <w:r>
        <w:tab/>
      </w:r>
      <w:r>
        <w:tab/>
      </w:r>
      <w:r>
        <w:tab/>
        <w:t>ABS,</w:t>
      </w:r>
    </w:p>
    <w:p w:rsidR="00026A1B" w:rsidRDefault="00026A1B" w:rsidP="00386817">
      <w:pPr>
        <w:pStyle w:val="Akapitzlist"/>
        <w:numPr>
          <w:ilvl w:val="0"/>
          <w:numId w:val="1"/>
        </w:numPr>
      </w:pPr>
      <w:r>
        <w:t>tylny hak</w:t>
      </w:r>
      <w:r w:rsidR="00A271F9">
        <w:t xml:space="preserve"> o uciągu minimum 2500 kg</w:t>
      </w:r>
      <w:r w:rsidR="00D21F35">
        <w:t xml:space="preserve"> </w:t>
      </w:r>
      <w:r w:rsidR="00A271F9">
        <w:t>z homologacją</w:t>
      </w:r>
      <w:r>
        <w:tab/>
        <w:t>tak,</w:t>
      </w:r>
    </w:p>
    <w:p w:rsidR="00BB7B4A" w:rsidRDefault="00BB7B4A" w:rsidP="00386817">
      <w:pPr>
        <w:pStyle w:val="Akapitzlist"/>
        <w:numPr>
          <w:ilvl w:val="0"/>
          <w:numId w:val="1"/>
        </w:numPr>
      </w:pPr>
      <w:r>
        <w:t>serwis gwarancyjny i pogwarancyjny w odległości do 70</w:t>
      </w:r>
      <w:r w:rsidR="00E37158">
        <w:t> </w:t>
      </w:r>
      <w:r>
        <w:t>km od siedziby Zamawiającego: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tak,</w:t>
      </w:r>
    </w:p>
    <w:p w:rsidR="00B33014" w:rsidRDefault="00FA001D" w:rsidP="009030AB">
      <w:pPr>
        <w:pStyle w:val="Akapitzlist"/>
        <w:numPr>
          <w:ilvl w:val="0"/>
          <w:numId w:val="1"/>
        </w:numPr>
      </w:pPr>
      <w:r>
        <w:lastRenderedPageBreak/>
        <w:t>okres gwarancji:</w:t>
      </w:r>
      <w:r>
        <w:tab/>
      </w:r>
      <w:r>
        <w:tab/>
      </w:r>
      <w:r>
        <w:tab/>
      </w:r>
      <w:r w:rsidR="00973D5F">
        <w:tab/>
      </w:r>
      <w:r w:rsidR="00F4727B">
        <w:tab/>
      </w:r>
      <w:r w:rsidR="009D6F49">
        <w:t xml:space="preserve">minimum </w:t>
      </w:r>
      <w:r w:rsidR="003612B6">
        <w:t>2</w:t>
      </w:r>
      <w:r w:rsidR="001F53F3">
        <w:t xml:space="preserve"> </w:t>
      </w:r>
      <w:r w:rsidR="009D6F49">
        <w:t>lata</w:t>
      </w:r>
      <w:r w:rsidR="001F53F3">
        <w:t>,</w:t>
      </w:r>
    </w:p>
    <w:p w:rsidR="001F53F3" w:rsidRDefault="00B823CF" w:rsidP="009030AB">
      <w:pPr>
        <w:pStyle w:val="Akapitzlist"/>
        <w:numPr>
          <w:ilvl w:val="0"/>
          <w:numId w:val="1"/>
        </w:numPr>
      </w:pPr>
      <w:r>
        <w:t>wymagany okres realizacji zamówienia:</w:t>
      </w:r>
      <w:r w:rsidR="00DE4441">
        <w:tab/>
      </w:r>
      <w:r w:rsidR="00DE4441">
        <w:tab/>
      </w:r>
      <w:r w:rsidR="00DE4441">
        <w:tab/>
      </w:r>
      <w:r w:rsidR="00EE0F54">
        <w:t>9</w:t>
      </w:r>
      <w:r w:rsidR="00FF0E13">
        <w:t xml:space="preserve"> tygodni</w:t>
      </w:r>
      <w:r w:rsidR="00937FEA">
        <w:t xml:space="preserve"> od daty podpisania umowy</w:t>
      </w:r>
      <w:r w:rsidR="00A271F9">
        <w:t>,</w:t>
      </w:r>
    </w:p>
    <w:p w:rsidR="00A271F9" w:rsidRDefault="00A271F9" w:rsidP="009030AB">
      <w:pPr>
        <w:pStyle w:val="Akapitzlist"/>
        <w:numPr>
          <w:ilvl w:val="0"/>
          <w:numId w:val="1"/>
        </w:numPr>
      </w:pPr>
      <w:r>
        <w:t>dostawa samochodu do siedziby PZD w Kole</w:t>
      </w:r>
      <w:r w:rsidR="009F657B">
        <w:tab/>
      </w:r>
      <w:r w:rsidR="009F657B">
        <w:tab/>
        <w:t>tak,</w:t>
      </w:r>
    </w:p>
    <w:p w:rsidR="00E335F7" w:rsidRPr="00973730" w:rsidRDefault="00E335F7" w:rsidP="00990EC1">
      <w:pPr>
        <w:ind w:left="360"/>
      </w:pPr>
      <w:r>
        <w:t xml:space="preserve">Termin płatności minimum 14 dni od daty </w:t>
      </w:r>
      <w:r w:rsidR="00B3561D">
        <w:t>otrzymania faktury</w:t>
      </w:r>
      <w:r>
        <w:t>.</w:t>
      </w:r>
    </w:p>
    <w:p w:rsidR="009D557F" w:rsidRDefault="009D557F" w:rsidP="009D557F">
      <w:pPr>
        <w:pStyle w:val="Bezodstpw"/>
        <w:ind w:left="360"/>
        <w:rPr>
          <w:caps w:val="0"/>
          <w:color w:val="auto"/>
          <w:sz w:val="24"/>
          <w:szCs w:val="24"/>
        </w:rPr>
      </w:pPr>
    </w:p>
    <w:p w:rsidR="009D557F" w:rsidRDefault="009D557F" w:rsidP="009D557F">
      <w:pPr>
        <w:pStyle w:val="Bezodstpw"/>
        <w:ind w:left="360"/>
        <w:rPr>
          <w:caps w:val="0"/>
          <w:color w:val="auto"/>
          <w:sz w:val="24"/>
          <w:szCs w:val="24"/>
        </w:rPr>
      </w:pPr>
    </w:p>
    <w:p w:rsidR="009D557F" w:rsidRDefault="009D557F" w:rsidP="009D557F">
      <w:pPr>
        <w:pStyle w:val="Bezodstpw"/>
        <w:ind w:left="360"/>
        <w:rPr>
          <w:caps w:val="0"/>
          <w:color w:val="auto"/>
          <w:sz w:val="24"/>
          <w:szCs w:val="24"/>
        </w:rPr>
      </w:pPr>
    </w:p>
    <w:p w:rsidR="009D557F" w:rsidRDefault="009D557F" w:rsidP="009D557F">
      <w:pPr>
        <w:pStyle w:val="Bezodstpw"/>
        <w:ind w:left="360"/>
        <w:rPr>
          <w:caps w:val="0"/>
          <w:color w:val="auto"/>
          <w:sz w:val="24"/>
          <w:szCs w:val="24"/>
        </w:rPr>
      </w:pPr>
    </w:p>
    <w:p w:rsidR="00555B5A" w:rsidRDefault="00555B5A" w:rsidP="009D557F">
      <w:pPr>
        <w:pStyle w:val="Bezodstpw"/>
        <w:ind w:left="360"/>
        <w:rPr>
          <w:caps w:val="0"/>
          <w:color w:val="auto"/>
          <w:sz w:val="24"/>
          <w:szCs w:val="24"/>
        </w:rPr>
      </w:pPr>
    </w:p>
    <w:p w:rsidR="009D557F" w:rsidRDefault="009D557F" w:rsidP="009D557F">
      <w:pPr>
        <w:pStyle w:val="Bezodstpw"/>
        <w:ind w:left="360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Koło, dnia </w:t>
      </w:r>
      <w:r w:rsidR="00F85F57">
        <w:rPr>
          <w:caps w:val="0"/>
          <w:color w:val="auto"/>
          <w:sz w:val="24"/>
          <w:szCs w:val="24"/>
        </w:rPr>
        <w:t>05</w:t>
      </w:r>
      <w:r w:rsidR="00AA5ADD">
        <w:rPr>
          <w:caps w:val="0"/>
          <w:color w:val="auto"/>
          <w:sz w:val="24"/>
          <w:szCs w:val="24"/>
        </w:rPr>
        <w:t>.</w:t>
      </w:r>
      <w:r w:rsidR="00F85F57">
        <w:rPr>
          <w:caps w:val="0"/>
          <w:color w:val="auto"/>
          <w:sz w:val="24"/>
          <w:szCs w:val="24"/>
        </w:rPr>
        <w:t>08</w:t>
      </w:r>
      <w:r>
        <w:rPr>
          <w:caps w:val="0"/>
          <w:color w:val="auto"/>
          <w:sz w:val="24"/>
          <w:szCs w:val="24"/>
        </w:rPr>
        <w:t>.202</w:t>
      </w:r>
      <w:r w:rsidR="00F85F57">
        <w:rPr>
          <w:caps w:val="0"/>
          <w:color w:val="auto"/>
          <w:sz w:val="24"/>
          <w:szCs w:val="24"/>
        </w:rPr>
        <w:t>2</w:t>
      </w:r>
      <w:r>
        <w:rPr>
          <w:caps w:val="0"/>
          <w:color w:val="auto"/>
          <w:sz w:val="24"/>
          <w:szCs w:val="24"/>
        </w:rPr>
        <w:t> r.</w:t>
      </w:r>
    </w:p>
    <w:p w:rsidR="009D557F" w:rsidRPr="00BF7959" w:rsidRDefault="009D557F" w:rsidP="009D557F">
      <w:pPr>
        <w:pStyle w:val="Bezodstpw"/>
        <w:ind w:left="720"/>
        <w:jc w:val="right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………………………………………………</w:t>
      </w:r>
    </w:p>
    <w:sectPr w:rsidR="009D557F" w:rsidRPr="00BF7959" w:rsidSect="00BE48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3AD" w:rsidRDefault="006F73AD" w:rsidP="00D56CEE">
      <w:pPr>
        <w:spacing w:after="0" w:line="240" w:lineRule="auto"/>
      </w:pPr>
      <w:r>
        <w:separator/>
      </w:r>
    </w:p>
  </w:endnote>
  <w:endnote w:type="continuationSeparator" w:id="0">
    <w:p w:rsidR="006F73AD" w:rsidRDefault="006F73AD" w:rsidP="00D56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7553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6F73AD" w:rsidRDefault="006F73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81D78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81D78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F73AD" w:rsidRDefault="006F73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3AD" w:rsidRDefault="006F73AD" w:rsidP="00D56CEE">
      <w:pPr>
        <w:spacing w:after="0" w:line="240" w:lineRule="auto"/>
      </w:pPr>
      <w:r>
        <w:separator/>
      </w:r>
    </w:p>
  </w:footnote>
  <w:footnote w:type="continuationSeparator" w:id="0">
    <w:p w:rsidR="006F73AD" w:rsidRDefault="006F73AD" w:rsidP="00D56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350AA"/>
    <w:multiLevelType w:val="hybridMultilevel"/>
    <w:tmpl w:val="3E465BA8"/>
    <w:lvl w:ilvl="0" w:tplc="BE2C21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490"/>
    <w:multiLevelType w:val="hybridMultilevel"/>
    <w:tmpl w:val="CED65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613995"/>
    <w:multiLevelType w:val="hybridMultilevel"/>
    <w:tmpl w:val="82D6D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7A0"/>
    <w:rsid w:val="00004E09"/>
    <w:rsid w:val="00026A1B"/>
    <w:rsid w:val="00030D27"/>
    <w:rsid w:val="00031134"/>
    <w:rsid w:val="00031D7F"/>
    <w:rsid w:val="00041C48"/>
    <w:rsid w:val="0006690F"/>
    <w:rsid w:val="000670EF"/>
    <w:rsid w:val="00067FDE"/>
    <w:rsid w:val="0007120C"/>
    <w:rsid w:val="000730B1"/>
    <w:rsid w:val="00076000"/>
    <w:rsid w:val="000A439C"/>
    <w:rsid w:val="000C3728"/>
    <w:rsid w:val="000C7B6E"/>
    <w:rsid w:val="000D0B69"/>
    <w:rsid w:val="000D5E73"/>
    <w:rsid w:val="00102E3E"/>
    <w:rsid w:val="001057B2"/>
    <w:rsid w:val="00110CE8"/>
    <w:rsid w:val="00122B7A"/>
    <w:rsid w:val="001310B0"/>
    <w:rsid w:val="001474D4"/>
    <w:rsid w:val="0016037F"/>
    <w:rsid w:val="00163EC4"/>
    <w:rsid w:val="00164DD3"/>
    <w:rsid w:val="00174CBA"/>
    <w:rsid w:val="001975B6"/>
    <w:rsid w:val="001A1195"/>
    <w:rsid w:val="001A1A6A"/>
    <w:rsid w:val="001B292B"/>
    <w:rsid w:val="001B2AD7"/>
    <w:rsid w:val="001B396C"/>
    <w:rsid w:val="001B3C56"/>
    <w:rsid w:val="001B6B87"/>
    <w:rsid w:val="001D1697"/>
    <w:rsid w:val="001D5B09"/>
    <w:rsid w:val="001F53F3"/>
    <w:rsid w:val="001F7A67"/>
    <w:rsid w:val="002072C5"/>
    <w:rsid w:val="00216B45"/>
    <w:rsid w:val="002210D7"/>
    <w:rsid w:val="002238E5"/>
    <w:rsid w:val="002316D2"/>
    <w:rsid w:val="002339CD"/>
    <w:rsid w:val="00247725"/>
    <w:rsid w:val="00251458"/>
    <w:rsid w:val="00254935"/>
    <w:rsid w:val="0026273D"/>
    <w:rsid w:val="00266D29"/>
    <w:rsid w:val="00272544"/>
    <w:rsid w:val="00272B56"/>
    <w:rsid w:val="00282398"/>
    <w:rsid w:val="002A1E90"/>
    <w:rsid w:val="002A3762"/>
    <w:rsid w:val="002B1426"/>
    <w:rsid w:val="002B1F1B"/>
    <w:rsid w:val="002B7B0C"/>
    <w:rsid w:val="002E26D7"/>
    <w:rsid w:val="00306C37"/>
    <w:rsid w:val="00326020"/>
    <w:rsid w:val="00353EC8"/>
    <w:rsid w:val="00354C93"/>
    <w:rsid w:val="003600BC"/>
    <w:rsid w:val="003612B6"/>
    <w:rsid w:val="00364701"/>
    <w:rsid w:val="003678DD"/>
    <w:rsid w:val="003715DC"/>
    <w:rsid w:val="00386817"/>
    <w:rsid w:val="00392EA4"/>
    <w:rsid w:val="003940F3"/>
    <w:rsid w:val="003B5649"/>
    <w:rsid w:val="003C1B7A"/>
    <w:rsid w:val="003D7782"/>
    <w:rsid w:val="00406FC3"/>
    <w:rsid w:val="00410578"/>
    <w:rsid w:val="004167EB"/>
    <w:rsid w:val="004176D3"/>
    <w:rsid w:val="00423975"/>
    <w:rsid w:val="00431D0A"/>
    <w:rsid w:val="0044086D"/>
    <w:rsid w:val="00470B51"/>
    <w:rsid w:val="00473E14"/>
    <w:rsid w:val="00482AEA"/>
    <w:rsid w:val="00494F7C"/>
    <w:rsid w:val="004963C0"/>
    <w:rsid w:val="004A0AFF"/>
    <w:rsid w:val="004A36D2"/>
    <w:rsid w:val="004A3C2F"/>
    <w:rsid w:val="004C06D9"/>
    <w:rsid w:val="005208F8"/>
    <w:rsid w:val="005252AE"/>
    <w:rsid w:val="005319A0"/>
    <w:rsid w:val="0053521A"/>
    <w:rsid w:val="00540932"/>
    <w:rsid w:val="00555B5A"/>
    <w:rsid w:val="00576AF0"/>
    <w:rsid w:val="0059513F"/>
    <w:rsid w:val="005A1DA6"/>
    <w:rsid w:val="005A2754"/>
    <w:rsid w:val="005C0204"/>
    <w:rsid w:val="005C4ED0"/>
    <w:rsid w:val="005E29B2"/>
    <w:rsid w:val="005E630A"/>
    <w:rsid w:val="005E6812"/>
    <w:rsid w:val="005F1C94"/>
    <w:rsid w:val="00603D94"/>
    <w:rsid w:val="0061232C"/>
    <w:rsid w:val="006251B7"/>
    <w:rsid w:val="00634B0E"/>
    <w:rsid w:val="0064255C"/>
    <w:rsid w:val="0064521A"/>
    <w:rsid w:val="00650803"/>
    <w:rsid w:val="00656026"/>
    <w:rsid w:val="006571BE"/>
    <w:rsid w:val="00661F02"/>
    <w:rsid w:val="006731FA"/>
    <w:rsid w:val="006C4203"/>
    <w:rsid w:val="006D42CD"/>
    <w:rsid w:val="006D76B3"/>
    <w:rsid w:val="006E13B5"/>
    <w:rsid w:val="006E5D5E"/>
    <w:rsid w:val="006F73AD"/>
    <w:rsid w:val="007037D7"/>
    <w:rsid w:val="00722A5B"/>
    <w:rsid w:val="0072358B"/>
    <w:rsid w:val="00725C1D"/>
    <w:rsid w:val="00732F29"/>
    <w:rsid w:val="007345B8"/>
    <w:rsid w:val="00740D34"/>
    <w:rsid w:val="00763D57"/>
    <w:rsid w:val="00783E11"/>
    <w:rsid w:val="007A76FB"/>
    <w:rsid w:val="007B744E"/>
    <w:rsid w:val="00802557"/>
    <w:rsid w:val="008205A2"/>
    <w:rsid w:val="00821B14"/>
    <w:rsid w:val="0082259F"/>
    <w:rsid w:val="00825D43"/>
    <w:rsid w:val="008328B8"/>
    <w:rsid w:val="0085464E"/>
    <w:rsid w:val="00857278"/>
    <w:rsid w:val="00863891"/>
    <w:rsid w:val="008853BB"/>
    <w:rsid w:val="008A17FB"/>
    <w:rsid w:val="008A6432"/>
    <w:rsid w:val="008B4FE3"/>
    <w:rsid w:val="008C061D"/>
    <w:rsid w:val="008C179C"/>
    <w:rsid w:val="008C2D80"/>
    <w:rsid w:val="008D4DA5"/>
    <w:rsid w:val="008E5243"/>
    <w:rsid w:val="008F4B6A"/>
    <w:rsid w:val="008F58B5"/>
    <w:rsid w:val="009030AB"/>
    <w:rsid w:val="00925D12"/>
    <w:rsid w:val="00935767"/>
    <w:rsid w:val="00937FEA"/>
    <w:rsid w:val="009466AF"/>
    <w:rsid w:val="00946A42"/>
    <w:rsid w:val="00973730"/>
    <w:rsid w:val="00973BAD"/>
    <w:rsid w:val="00973D5F"/>
    <w:rsid w:val="0097683A"/>
    <w:rsid w:val="00990EC1"/>
    <w:rsid w:val="009954E4"/>
    <w:rsid w:val="009A4151"/>
    <w:rsid w:val="009C5EF1"/>
    <w:rsid w:val="009D557F"/>
    <w:rsid w:val="009D6F49"/>
    <w:rsid w:val="009F0B6C"/>
    <w:rsid w:val="009F657B"/>
    <w:rsid w:val="00A17391"/>
    <w:rsid w:val="00A17D53"/>
    <w:rsid w:val="00A22225"/>
    <w:rsid w:val="00A271F9"/>
    <w:rsid w:val="00A306BC"/>
    <w:rsid w:val="00A53C46"/>
    <w:rsid w:val="00A73496"/>
    <w:rsid w:val="00A87267"/>
    <w:rsid w:val="00AA5ADD"/>
    <w:rsid w:val="00AF73A0"/>
    <w:rsid w:val="00B06FD0"/>
    <w:rsid w:val="00B07870"/>
    <w:rsid w:val="00B174C5"/>
    <w:rsid w:val="00B23D76"/>
    <w:rsid w:val="00B33014"/>
    <w:rsid w:val="00B3561D"/>
    <w:rsid w:val="00B4444C"/>
    <w:rsid w:val="00B44D8F"/>
    <w:rsid w:val="00B45FF4"/>
    <w:rsid w:val="00B47C29"/>
    <w:rsid w:val="00B55DFB"/>
    <w:rsid w:val="00B823CF"/>
    <w:rsid w:val="00B97F95"/>
    <w:rsid w:val="00BB322A"/>
    <w:rsid w:val="00BB7B4A"/>
    <w:rsid w:val="00BB7E05"/>
    <w:rsid w:val="00BC6056"/>
    <w:rsid w:val="00BD5F7E"/>
    <w:rsid w:val="00BE48A0"/>
    <w:rsid w:val="00BE5D59"/>
    <w:rsid w:val="00BF4A50"/>
    <w:rsid w:val="00C00171"/>
    <w:rsid w:val="00C54942"/>
    <w:rsid w:val="00C6498D"/>
    <w:rsid w:val="00C658E4"/>
    <w:rsid w:val="00C76A21"/>
    <w:rsid w:val="00C83B1A"/>
    <w:rsid w:val="00C8563C"/>
    <w:rsid w:val="00C96FE9"/>
    <w:rsid w:val="00C97522"/>
    <w:rsid w:val="00CB1922"/>
    <w:rsid w:val="00CB3DE7"/>
    <w:rsid w:val="00CB5A53"/>
    <w:rsid w:val="00CC04EC"/>
    <w:rsid w:val="00CD0518"/>
    <w:rsid w:val="00CE0BC4"/>
    <w:rsid w:val="00CF0352"/>
    <w:rsid w:val="00CF2642"/>
    <w:rsid w:val="00CF498E"/>
    <w:rsid w:val="00D1034C"/>
    <w:rsid w:val="00D10C6E"/>
    <w:rsid w:val="00D137A6"/>
    <w:rsid w:val="00D16EA1"/>
    <w:rsid w:val="00D21F35"/>
    <w:rsid w:val="00D3541C"/>
    <w:rsid w:val="00D40BE7"/>
    <w:rsid w:val="00D451A2"/>
    <w:rsid w:val="00D51D61"/>
    <w:rsid w:val="00D56CEE"/>
    <w:rsid w:val="00D64D90"/>
    <w:rsid w:val="00D712A6"/>
    <w:rsid w:val="00D9194B"/>
    <w:rsid w:val="00DA47A0"/>
    <w:rsid w:val="00DA798D"/>
    <w:rsid w:val="00DB03EC"/>
    <w:rsid w:val="00DB649C"/>
    <w:rsid w:val="00DD5393"/>
    <w:rsid w:val="00DE429F"/>
    <w:rsid w:val="00DE4362"/>
    <w:rsid w:val="00DE4441"/>
    <w:rsid w:val="00DF1EA1"/>
    <w:rsid w:val="00DF4DEB"/>
    <w:rsid w:val="00DF4EA5"/>
    <w:rsid w:val="00E02EAE"/>
    <w:rsid w:val="00E1008C"/>
    <w:rsid w:val="00E22113"/>
    <w:rsid w:val="00E25965"/>
    <w:rsid w:val="00E335F7"/>
    <w:rsid w:val="00E33715"/>
    <w:rsid w:val="00E37158"/>
    <w:rsid w:val="00E3719C"/>
    <w:rsid w:val="00E51747"/>
    <w:rsid w:val="00E66BAE"/>
    <w:rsid w:val="00E726AE"/>
    <w:rsid w:val="00E81D78"/>
    <w:rsid w:val="00EA608F"/>
    <w:rsid w:val="00EA7795"/>
    <w:rsid w:val="00EC0EBC"/>
    <w:rsid w:val="00EC430D"/>
    <w:rsid w:val="00EE0F54"/>
    <w:rsid w:val="00EE3AC4"/>
    <w:rsid w:val="00EF7D85"/>
    <w:rsid w:val="00F34A5A"/>
    <w:rsid w:val="00F43A54"/>
    <w:rsid w:val="00F45BEE"/>
    <w:rsid w:val="00F4727B"/>
    <w:rsid w:val="00F52B6B"/>
    <w:rsid w:val="00F66F71"/>
    <w:rsid w:val="00F7085E"/>
    <w:rsid w:val="00F85F57"/>
    <w:rsid w:val="00F9163E"/>
    <w:rsid w:val="00F969D2"/>
    <w:rsid w:val="00FA001D"/>
    <w:rsid w:val="00FB048A"/>
    <w:rsid w:val="00FB1BC6"/>
    <w:rsid w:val="00FB2BCC"/>
    <w:rsid w:val="00FD6320"/>
    <w:rsid w:val="00FF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8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0EB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E524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9D557F"/>
    <w:pPr>
      <w:suppressAutoHyphens/>
      <w:spacing w:after="0" w:line="240" w:lineRule="auto"/>
    </w:pPr>
    <w:rPr>
      <w:rFonts w:ascii="Times New Roman" w:eastAsia="Times New Roman" w:hAnsi="Times New Roman" w:cs="Arial"/>
      <w:caps/>
      <w:color w:val="797777"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56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6CEE"/>
  </w:style>
  <w:style w:type="paragraph" w:styleId="Stopka">
    <w:name w:val="footer"/>
    <w:basedOn w:val="Normalny"/>
    <w:link w:val="StopkaZnak"/>
    <w:uiPriority w:val="99"/>
    <w:unhideWhenUsed/>
    <w:rsid w:val="00D56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C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3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A24E5-CB18-424C-BACF-F80375B82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gkujawa</dc:creator>
  <cp:lastModifiedBy>gkujawa</cp:lastModifiedBy>
  <cp:revision>172</cp:revision>
  <cp:lastPrinted>2022-08-05T06:08:00Z</cp:lastPrinted>
  <dcterms:created xsi:type="dcterms:W3CDTF">2019-07-23T09:31:00Z</dcterms:created>
  <dcterms:modified xsi:type="dcterms:W3CDTF">2022-08-05T06:08:00Z</dcterms:modified>
</cp:coreProperties>
</file>