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6D" w:rsidRDefault="00810D96" w:rsidP="00810D96">
      <w:pPr>
        <w:rPr>
          <w:b/>
          <w:caps w:val="0"/>
          <w:color w:val="auto"/>
          <w:sz w:val="24"/>
          <w:szCs w:val="24"/>
        </w:rPr>
      </w:pPr>
      <w:r w:rsidRPr="00810D96">
        <w:rPr>
          <w:rFonts w:cs="Times New Roman"/>
          <w:b/>
          <w:bCs/>
          <w:color w:val="auto"/>
          <w:sz w:val="20"/>
          <w:szCs w:val="20"/>
        </w:rPr>
        <w:t>Znak postępowania:</w:t>
      </w:r>
      <w:r w:rsidRPr="00810D96">
        <w:rPr>
          <w:rFonts w:cs="Times New Roman"/>
          <w:b/>
          <w:bCs/>
          <w:color w:val="auto"/>
          <w:sz w:val="24"/>
          <w:szCs w:val="24"/>
        </w:rPr>
        <w:t xml:space="preserve"> PZD.TPBN.</w:t>
      </w:r>
      <w:r w:rsidR="00B51BFC">
        <w:rPr>
          <w:rFonts w:cs="Times New Roman"/>
          <w:b/>
          <w:bCs/>
          <w:color w:val="auto"/>
          <w:sz w:val="24"/>
          <w:szCs w:val="24"/>
        </w:rPr>
        <w:t>8</w:t>
      </w:r>
      <w:r w:rsidRPr="00810D96">
        <w:rPr>
          <w:rFonts w:cs="Times New Roman"/>
          <w:b/>
          <w:bCs/>
          <w:color w:val="auto"/>
          <w:sz w:val="24"/>
          <w:szCs w:val="24"/>
        </w:rPr>
        <w:t>.2021</w:t>
      </w:r>
      <w:r>
        <w:rPr>
          <w:rFonts w:cs="Times New Roman"/>
          <w:b/>
          <w:bCs/>
          <w:color w:val="auto"/>
          <w:sz w:val="24"/>
          <w:szCs w:val="24"/>
        </w:rPr>
        <w:tab/>
      </w:r>
      <w:r>
        <w:rPr>
          <w:rFonts w:cs="Times New Roman"/>
          <w:b/>
          <w:bCs/>
          <w:color w:val="auto"/>
          <w:sz w:val="24"/>
          <w:szCs w:val="24"/>
        </w:rPr>
        <w:tab/>
      </w:r>
      <w:r w:rsidR="002C226D">
        <w:rPr>
          <w:b/>
          <w:caps w:val="0"/>
          <w:color w:val="auto"/>
          <w:sz w:val="24"/>
          <w:szCs w:val="24"/>
        </w:rPr>
        <w:t>ZAŁĄCZNIK NR 1 do SWZ</w:t>
      </w:r>
    </w:p>
    <w:p w:rsidR="002C226D" w:rsidRDefault="002C226D" w:rsidP="00A67303">
      <w:pPr>
        <w:tabs>
          <w:tab w:val="num" w:pos="0"/>
          <w:tab w:val="left" w:pos="180"/>
        </w:tabs>
        <w:spacing w:line="216" w:lineRule="auto"/>
        <w:ind w:right="20"/>
        <w:jc w:val="center"/>
        <w:rPr>
          <w:b/>
          <w:caps w:val="0"/>
          <w:color w:val="auto"/>
          <w:sz w:val="24"/>
          <w:szCs w:val="24"/>
        </w:rPr>
      </w:pPr>
    </w:p>
    <w:p w:rsidR="00A67303" w:rsidRDefault="00A67303" w:rsidP="00A67303">
      <w:pPr>
        <w:tabs>
          <w:tab w:val="num" w:pos="0"/>
          <w:tab w:val="left" w:pos="180"/>
        </w:tabs>
        <w:spacing w:line="216" w:lineRule="auto"/>
        <w:ind w:right="20"/>
        <w:jc w:val="center"/>
        <w:rPr>
          <w:b/>
          <w:caps w:val="0"/>
          <w:color w:val="auto"/>
          <w:sz w:val="24"/>
          <w:szCs w:val="24"/>
        </w:rPr>
      </w:pPr>
      <w:r w:rsidRPr="00A67303">
        <w:rPr>
          <w:b/>
          <w:caps w:val="0"/>
          <w:color w:val="auto"/>
          <w:sz w:val="24"/>
          <w:szCs w:val="24"/>
        </w:rPr>
        <w:t>OPIS PRZEDMIOTU ZAMÓWIENIA</w:t>
      </w:r>
    </w:p>
    <w:p w:rsidR="00A67303" w:rsidRPr="00A67303" w:rsidRDefault="00A67303" w:rsidP="00A67303">
      <w:pPr>
        <w:tabs>
          <w:tab w:val="num" w:pos="0"/>
          <w:tab w:val="left" w:pos="180"/>
        </w:tabs>
        <w:spacing w:line="216" w:lineRule="auto"/>
        <w:ind w:right="20"/>
        <w:jc w:val="center"/>
        <w:rPr>
          <w:b/>
          <w:caps w:val="0"/>
          <w:color w:val="auto"/>
          <w:sz w:val="24"/>
          <w:szCs w:val="24"/>
        </w:rPr>
      </w:pPr>
    </w:p>
    <w:p w:rsidR="00810D96" w:rsidRDefault="00810D96" w:rsidP="00A67303">
      <w:pPr>
        <w:tabs>
          <w:tab w:val="num" w:pos="0"/>
          <w:tab w:val="left" w:pos="180"/>
        </w:tabs>
        <w:ind w:right="20"/>
        <w:jc w:val="both"/>
        <w:rPr>
          <w:caps w:val="0"/>
          <w:color w:val="auto"/>
          <w:sz w:val="24"/>
          <w:szCs w:val="24"/>
        </w:rPr>
      </w:pPr>
    </w:p>
    <w:p w:rsidR="00060E7B" w:rsidRDefault="00060E7B" w:rsidP="00A67303">
      <w:pPr>
        <w:tabs>
          <w:tab w:val="num" w:pos="0"/>
          <w:tab w:val="left" w:pos="180"/>
        </w:tabs>
        <w:ind w:right="2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Przedmiotem niniejszego zamówienia jest </w:t>
      </w:r>
      <w:r w:rsidRPr="009F3DC1">
        <w:rPr>
          <w:b/>
          <w:caps w:val="0"/>
          <w:color w:val="auto"/>
          <w:sz w:val="24"/>
          <w:szCs w:val="24"/>
        </w:rPr>
        <w:t>"Przebudowa  drogi powiatowej nr 341</w:t>
      </w:r>
      <w:r w:rsidR="00773902" w:rsidRPr="009F3DC1">
        <w:rPr>
          <w:b/>
          <w:caps w:val="0"/>
          <w:color w:val="auto"/>
          <w:sz w:val="24"/>
          <w:szCs w:val="24"/>
        </w:rPr>
        <w:t xml:space="preserve">4P Przedecz - Dziwie - Nowa Wieś Wielka </w:t>
      </w:r>
      <w:r w:rsidRPr="009F3DC1">
        <w:rPr>
          <w:b/>
          <w:caps w:val="0"/>
          <w:color w:val="auto"/>
          <w:sz w:val="24"/>
          <w:szCs w:val="24"/>
        </w:rPr>
        <w:t>"</w:t>
      </w:r>
      <w:r>
        <w:rPr>
          <w:caps w:val="0"/>
          <w:color w:val="auto"/>
          <w:sz w:val="24"/>
          <w:szCs w:val="24"/>
        </w:rPr>
        <w:t xml:space="preserve"> </w:t>
      </w:r>
      <w:r w:rsidR="007F5117">
        <w:rPr>
          <w:caps w:val="0"/>
          <w:color w:val="auto"/>
          <w:sz w:val="24"/>
          <w:szCs w:val="24"/>
        </w:rPr>
        <w:t xml:space="preserve">- Etap I - długość odcinka </w:t>
      </w:r>
      <w:r w:rsidR="007F5117" w:rsidRPr="009F3DC1">
        <w:rPr>
          <w:b/>
          <w:caps w:val="0"/>
          <w:color w:val="auto"/>
          <w:sz w:val="24"/>
          <w:szCs w:val="24"/>
        </w:rPr>
        <w:t>3,35 km</w:t>
      </w:r>
      <w:r w:rsidR="007F5117">
        <w:rPr>
          <w:caps w:val="0"/>
          <w:color w:val="auto"/>
          <w:sz w:val="24"/>
          <w:szCs w:val="24"/>
        </w:rPr>
        <w:t xml:space="preserve"> </w:t>
      </w:r>
      <w:r>
        <w:rPr>
          <w:caps w:val="0"/>
          <w:color w:val="auto"/>
          <w:sz w:val="24"/>
          <w:szCs w:val="24"/>
        </w:rPr>
        <w:t>polegająca na:</w:t>
      </w:r>
    </w:p>
    <w:p w:rsidR="00060E7B" w:rsidRPr="004E63B4" w:rsidRDefault="00E16C21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4E63B4">
        <w:rPr>
          <w:rFonts w:ascii="Times New Roman" w:hAnsi="Times New Roman"/>
          <w:sz w:val="24"/>
          <w:szCs w:val="24"/>
        </w:rPr>
        <w:t xml:space="preserve">wymianie </w:t>
      </w:r>
      <w:r w:rsidR="00060E7B" w:rsidRPr="004E63B4">
        <w:rPr>
          <w:rFonts w:ascii="Times New Roman" w:hAnsi="Times New Roman"/>
          <w:sz w:val="24"/>
          <w:szCs w:val="24"/>
        </w:rPr>
        <w:t>konstrukcji nawierzchni jezdni wraz z podbudową od 0+000 do 0+</w:t>
      </w:r>
      <w:r w:rsidRPr="004E63B4">
        <w:rPr>
          <w:rFonts w:ascii="Times New Roman" w:hAnsi="Times New Roman"/>
          <w:sz w:val="24"/>
          <w:szCs w:val="24"/>
        </w:rPr>
        <w:t>23</w:t>
      </w:r>
      <w:r w:rsidR="00060E7B" w:rsidRPr="004E63B4">
        <w:rPr>
          <w:rFonts w:ascii="Times New Roman" w:hAnsi="Times New Roman"/>
          <w:sz w:val="24"/>
          <w:szCs w:val="24"/>
        </w:rPr>
        <w:t>0</w:t>
      </w:r>
    </w:p>
    <w:p w:rsidR="004E2E9B" w:rsidRPr="004E63B4" w:rsidRDefault="00060E7B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4E63B4">
        <w:rPr>
          <w:rFonts w:ascii="Times New Roman" w:hAnsi="Times New Roman"/>
          <w:sz w:val="24"/>
          <w:szCs w:val="24"/>
        </w:rPr>
        <w:t>wzmocnieni</w:t>
      </w:r>
      <w:r w:rsidR="00E55571" w:rsidRPr="004E63B4">
        <w:rPr>
          <w:rFonts w:ascii="Times New Roman" w:hAnsi="Times New Roman"/>
          <w:sz w:val="24"/>
          <w:szCs w:val="24"/>
        </w:rPr>
        <w:t>u</w:t>
      </w:r>
      <w:r w:rsidRPr="004E63B4">
        <w:rPr>
          <w:rFonts w:ascii="Times New Roman" w:hAnsi="Times New Roman"/>
          <w:sz w:val="24"/>
          <w:szCs w:val="24"/>
        </w:rPr>
        <w:t xml:space="preserve"> istniejącej konstrukcji nawierzchni jezdni</w:t>
      </w:r>
      <w:r w:rsidR="004E2E9B" w:rsidRPr="004E63B4">
        <w:rPr>
          <w:rFonts w:ascii="Times New Roman" w:hAnsi="Times New Roman"/>
          <w:sz w:val="24"/>
          <w:szCs w:val="24"/>
        </w:rPr>
        <w:t xml:space="preserve"> od km 2+000 do km 3+300</w:t>
      </w:r>
    </w:p>
    <w:p w:rsidR="00060E7B" w:rsidRPr="004E63B4" w:rsidRDefault="00060E7B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4E63B4">
        <w:rPr>
          <w:rFonts w:ascii="Times New Roman" w:hAnsi="Times New Roman"/>
          <w:sz w:val="24"/>
          <w:szCs w:val="24"/>
        </w:rPr>
        <w:t>poszerzeni</w:t>
      </w:r>
      <w:r w:rsidR="00E55571" w:rsidRPr="004E63B4">
        <w:rPr>
          <w:rFonts w:ascii="Times New Roman" w:hAnsi="Times New Roman"/>
          <w:sz w:val="24"/>
          <w:szCs w:val="24"/>
        </w:rPr>
        <w:t>u</w:t>
      </w:r>
      <w:r w:rsidRPr="004E63B4">
        <w:rPr>
          <w:rFonts w:ascii="Times New Roman" w:hAnsi="Times New Roman"/>
          <w:sz w:val="24"/>
          <w:szCs w:val="24"/>
        </w:rPr>
        <w:t xml:space="preserve"> </w:t>
      </w:r>
      <w:r w:rsidR="004E2E9B" w:rsidRPr="004E63B4">
        <w:rPr>
          <w:rFonts w:ascii="Times New Roman" w:hAnsi="Times New Roman"/>
          <w:sz w:val="24"/>
          <w:szCs w:val="24"/>
        </w:rPr>
        <w:t xml:space="preserve">nawierzchni jezdni </w:t>
      </w:r>
      <w:r w:rsidRPr="004E63B4">
        <w:rPr>
          <w:rFonts w:ascii="Times New Roman" w:hAnsi="Times New Roman"/>
          <w:sz w:val="24"/>
          <w:szCs w:val="24"/>
        </w:rPr>
        <w:t xml:space="preserve">do projektowanych 6,00 </w:t>
      </w:r>
      <w:r w:rsidR="0034305E">
        <w:rPr>
          <w:rFonts w:ascii="Times New Roman" w:hAnsi="Times New Roman"/>
          <w:sz w:val="24"/>
          <w:szCs w:val="24"/>
        </w:rPr>
        <w:t>m</w:t>
      </w:r>
    </w:p>
    <w:p w:rsidR="004E2E9B" w:rsidRPr="004E63B4" w:rsidRDefault="00E55571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4E63B4">
        <w:rPr>
          <w:rFonts w:ascii="Times New Roman" w:hAnsi="Times New Roman"/>
          <w:sz w:val="24"/>
          <w:szCs w:val="24"/>
        </w:rPr>
        <w:t xml:space="preserve">uzyskaniu </w:t>
      </w:r>
      <w:r w:rsidR="00060E7B" w:rsidRPr="004E63B4">
        <w:rPr>
          <w:rFonts w:ascii="Times New Roman" w:hAnsi="Times New Roman"/>
          <w:sz w:val="24"/>
          <w:szCs w:val="24"/>
        </w:rPr>
        <w:t>przekr</w:t>
      </w:r>
      <w:r w:rsidRPr="004E63B4">
        <w:rPr>
          <w:rFonts w:ascii="Times New Roman" w:hAnsi="Times New Roman"/>
          <w:sz w:val="24"/>
          <w:szCs w:val="24"/>
        </w:rPr>
        <w:t>o</w:t>
      </w:r>
      <w:r w:rsidR="00060E7B" w:rsidRPr="004E63B4">
        <w:rPr>
          <w:rFonts w:ascii="Times New Roman" w:hAnsi="Times New Roman"/>
          <w:sz w:val="24"/>
          <w:szCs w:val="24"/>
        </w:rPr>
        <w:t>j</w:t>
      </w:r>
      <w:r w:rsidRPr="004E63B4">
        <w:rPr>
          <w:rFonts w:ascii="Times New Roman" w:hAnsi="Times New Roman"/>
          <w:sz w:val="24"/>
          <w:szCs w:val="24"/>
        </w:rPr>
        <w:t>u</w:t>
      </w:r>
      <w:r w:rsidR="00060E7B" w:rsidRPr="004E63B4">
        <w:rPr>
          <w:rFonts w:ascii="Times New Roman" w:hAnsi="Times New Roman"/>
          <w:sz w:val="24"/>
          <w:szCs w:val="24"/>
        </w:rPr>
        <w:t xml:space="preserve"> daszkow</w:t>
      </w:r>
      <w:r w:rsidRPr="004E63B4">
        <w:rPr>
          <w:rFonts w:ascii="Times New Roman" w:hAnsi="Times New Roman"/>
          <w:sz w:val="24"/>
          <w:szCs w:val="24"/>
        </w:rPr>
        <w:t>ego</w:t>
      </w:r>
      <w:r w:rsidR="004E2E9B" w:rsidRPr="004E63B4">
        <w:rPr>
          <w:rFonts w:ascii="Times New Roman" w:hAnsi="Times New Roman"/>
          <w:sz w:val="24"/>
          <w:szCs w:val="24"/>
        </w:rPr>
        <w:t xml:space="preserve"> (2%) na odcinkach prostych</w:t>
      </w:r>
      <w:r w:rsidR="00FB0BD0" w:rsidRPr="004E63B4">
        <w:rPr>
          <w:rFonts w:ascii="Times New Roman" w:hAnsi="Times New Roman"/>
          <w:sz w:val="24"/>
          <w:szCs w:val="24"/>
        </w:rPr>
        <w:t xml:space="preserve"> i na łukach</w:t>
      </w:r>
    </w:p>
    <w:p w:rsidR="004E2E9B" w:rsidRPr="004E63B4" w:rsidRDefault="004E2E9B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4E63B4">
        <w:rPr>
          <w:rFonts w:ascii="Times New Roman" w:hAnsi="Times New Roman"/>
          <w:sz w:val="24"/>
          <w:szCs w:val="24"/>
        </w:rPr>
        <w:t xml:space="preserve">budowie chodnika z betonowej kostki brukowej </w:t>
      </w:r>
      <w:proofErr w:type="spellStart"/>
      <w:r w:rsidR="004E72EB">
        <w:rPr>
          <w:rFonts w:ascii="Times New Roman" w:hAnsi="Times New Roman"/>
          <w:sz w:val="24"/>
          <w:szCs w:val="24"/>
        </w:rPr>
        <w:t>bezfazowej</w:t>
      </w:r>
      <w:proofErr w:type="spellEnd"/>
      <w:r w:rsidR="004E72EB">
        <w:rPr>
          <w:rFonts w:ascii="Times New Roman" w:hAnsi="Times New Roman"/>
          <w:sz w:val="24"/>
          <w:szCs w:val="24"/>
        </w:rPr>
        <w:t xml:space="preserve"> </w:t>
      </w:r>
      <w:r w:rsidRPr="004E63B4">
        <w:rPr>
          <w:rFonts w:ascii="Times New Roman" w:hAnsi="Times New Roman"/>
          <w:sz w:val="24"/>
          <w:szCs w:val="24"/>
        </w:rPr>
        <w:t>o szerokości 2 m</w:t>
      </w:r>
    </w:p>
    <w:p w:rsidR="00FB0BD0" w:rsidRPr="004E63B4" w:rsidRDefault="004E2E9B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4E63B4">
        <w:rPr>
          <w:rFonts w:ascii="Times New Roman" w:hAnsi="Times New Roman"/>
          <w:sz w:val="24"/>
          <w:szCs w:val="24"/>
        </w:rPr>
        <w:t>budowie pobocza utwardzonego z betonowej kostki brukowej o szerokości 1-1,5 m</w:t>
      </w:r>
    </w:p>
    <w:p w:rsidR="00FB0BD0" w:rsidRPr="004E63B4" w:rsidRDefault="00FB0BD0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4E63B4">
        <w:rPr>
          <w:rFonts w:ascii="Times New Roman" w:hAnsi="Times New Roman"/>
          <w:sz w:val="24"/>
          <w:szCs w:val="24"/>
        </w:rPr>
        <w:t>budowie zjazdów indywidualnych i publicznych z mas bitumicznych oraz z betonowej kostki brukowej</w:t>
      </w:r>
      <w:r w:rsidR="004E72EB">
        <w:rPr>
          <w:rFonts w:ascii="Times New Roman" w:hAnsi="Times New Roman"/>
          <w:sz w:val="24"/>
          <w:szCs w:val="24"/>
        </w:rPr>
        <w:t xml:space="preserve"> </w:t>
      </w:r>
    </w:p>
    <w:p w:rsidR="00060E7B" w:rsidRDefault="00FB0BD0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4E63B4">
        <w:rPr>
          <w:rFonts w:ascii="Times New Roman" w:hAnsi="Times New Roman"/>
          <w:sz w:val="24"/>
          <w:szCs w:val="24"/>
        </w:rPr>
        <w:t>przebudowie przepustów pod koroną drogi</w:t>
      </w:r>
      <w:r w:rsidR="00060E7B" w:rsidRPr="004E63B4">
        <w:rPr>
          <w:rFonts w:ascii="Times New Roman" w:hAnsi="Times New Roman"/>
          <w:sz w:val="24"/>
          <w:szCs w:val="24"/>
        </w:rPr>
        <w:t xml:space="preserve"> </w:t>
      </w:r>
    </w:p>
    <w:p w:rsidR="00B4181B" w:rsidRDefault="00B4181B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pobocza utwardzanego tłuczniem</w:t>
      </w:r>
    </w:p>
    <w:p w:rsidR="00270C9E" w:rsidRDefault="00270C9E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odtworzeniu i oczyszczeniu rowów drogowych</w:t>
      </w:r>
    </w:p>
    <w:p w:rsidR="00270C9E" w:rsidRDefault="00270C9E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budowie przystanków autobusowych z peronami dla podróżnych</w:t>
      </w:r>
    </w:p>
    <w:p w:rsidR="009D6ED2" w:rsidRPr="004E63B4" w:rsidRDefault="009D6ED2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wykonaniu ścieku </w:t>
      </w:r>
    </w:p>
    <w:p w:rsidR="00060E7B" w:rsidRDefault="00E55571" w:rsidP="00A67303">
      <w:pPr>
        <w:jc w:val="both"/>
        <w:rPr>
          <w:rFonts w:cs="Times New Roman"/>
          <w:caps w:val="0"/>
          <w:color w:val="auto"/>
          <w:sz w:val="24"/>
          <w:szCs w:val="24"/>
        </w:rPr>
      </w:pPr>
      <w:r>
        <w:rPr>
          <w:rFonts w:cs="Times New Roman"/>
          <w:caps w:val="0"/>
          <w:color w:val="auto"/>
          <w:sz w:val="24"/>
          <w:szCs w:val="24"/>
        </w:rPr>
        <w:t>Zakres robót obejmuje:</w:t>
      </w:r>
    </w:p>
    <w:p w:rsidR="00A67303" w:rsidRDefault="00A67303" w:rsidP="00A91888">
      <w:pPr>
        <w:pStyle w:val="Tekstpodstawowy2"/>
        <w:spacing w:after="0" w:line="240" w:lineRule="auto"/>
        <w:ind w:left="826" w:right="-23" w:hanging="400"/>
        <w:jc w:val="both"/>
        <w:rPr>
          <w:b/>
          <w:sz w:val="20"/>
          <w:szCs w:val="20"/>
        </w:rPr>
      </w:pPr>
    </w:p>
    <w:p w:rsidR="00276B5B" w:rsidRDefault="00276B5B" w:rsidP="00A91888">
      <w:pPr>
        <w:pStyle w:val="Tekstpodstawowy2"/>
        <w:spacing w:after="0" w:line="240" w:lineRule="auto"/>
        <w:ind w:left="826" w:right="-23" w:hanging="40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ROBOTY POMIAROWE</w:t>
      </w:r>
    </w:p>
    <w:p w:rsidR="00276B5B" w:rsidRDefault="00276B5B" w:rsidP="00276B5B">
      <w:pPr>
        <w:pStyle w:val="Tekstpodstawowy2"/>
        <w:numPr>
          <w:ilvl w:val="0"/>
          <w:numId w:val="16"/>
        </w:numPr>
        <w:spacing w:after="0" w:line="240" w:lineRule="auto"/>
        <w:ind w:right="-23"/>
        <w:jc w:val="both"/>
      </w:pPr>
      <w:r w:rsidRPr="00276B5B">
        <w:t>odtworzenie trasy i punktów wysokościowych</w:t>
      </w:r>
    </w:p>
    <w:p w:rsidR="00B4181B" w:rsidRDefault="00B4181B" w:rsidP="00276B5B">
      <w:pPr>
        <w:pStyle w:val="Tekstpodstawowy2"/>
        <w:numPr>
          <w:ilvl w:val="0"/>
          <w:numId w:val="16"/>
        </w:numPr>
        <w:spacing w:after="0" w:line="240" w:lineRule="auto"/>
        <w:ind w:right="-23"/>
        <w:jc w:val="both"/>
      </w:pPr>
      <w:r>
        <w:t>zabezpieczenie punktów osnowy geodezyjnej</w:t>
      </w:r>
    </w:p>
    <w:p w:rsidR="00276B5B" w:rsidRPr="00276B5B" w:rsidRDefault="00276B5B" w:rsidP="00276B5B">
      <w:pPr>
        <w:pStyle w:val="Tekstpodstawowy2"/>
        <w:numPr>
          <w:ilvl w:val="0"/>
          <w:numId w:val="16"/>
        </w:numPr>
        <w:spacing w:after="0" w:line="240" w:lineRule="auto"/>
        <w:ind w:right="-23"/>
        <w:jc w:val="both"/>
      </w:pPr>
      <w:r>
        <w:t>inwentaryzacja geodezyjna powykonawcza</w:t>
      </w:r>
    </w:p>
    <w:p w:rsidR="00276B5B" w:rsidRDefault="00276B5B" w:rsidP="00A91888">
      <w:pPr>
        <w:pStyle w:val="Tekstpodstawowy2"/>
        <w:spacing w:after="0" w:line="240" w:lineRule="auto"/>
        <w:ind w:left="826" w:right="-23" w:hanging="400"/>
        <w:jc w:val="both"/>
        <w:rPr>
          <w:b/>
          <w:sz w:val="20"/>
          <w:szCs w:val="20"/>
        </w:rPr>
      </w:pPr>
    </w:p>
    <w:p w:rsidR="00A91888" w:rsidRDefault="00A91888" w:rsidP="00A91888">
      <w:pPr>
        <w:pStyle w:val="Tekstpodstawowy2"/>
        <w:spacing w:after="0" w:line="240" w:lineRule="auto"/>
        <w:ind w:left="826" w:right="-23" w:hanging="40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ROBOTY PRZYGOTOWAWCZE</w:t>
      </w:r>
    </w:p>
    <w:p w:rsidR="00276B5B" w:rsidRPr="00276B5B" w:rsidRDefault="00773902" w:rsidP="00A91888">
      <w:pPr>
        <w:pStyle w:val="Tekstpodstawowy2"/>
        <w:numPr>
          <w:ilvl w:val="0"/>
          <w:numId w:val="1"/>
        </w:numPr>
        <w:tabs>
          <w:tab w:val="left" w:pos="900"/>
        </w:tabs>
        <w:spacing w:after="0" w:line="240" w:lineRule="auto"/>
        <w:ind w:left="900" w:right="-23" w:hanging="474"/>
        <w:jc w:val="both"/>
        <w:rPr>
          <w:color w:val="000000"/>
        </w:rPr>
      </w:pPr>
      <w:r>
        <w:t>lokalne frezowanie korekcyjne nawierzchni</w:t>
      </w:r>
      <w:r w:rsidR="00A91888">
        <w:t xml:space="preserve"> </w:t>
      </w:r>
    </w:p>
    <w:p w:rsidR="00276B5B" w:rsidRPr="00276B5B" w:rsidRDefault="00773902" w:rsidP="00A91888">
      <w:pPr>
        <w:pStyle w:val="Tekstpodstawowy2"/>
        <w:numPr>
          <w:ilvl w:val="0"/>
          <w:numId w:val="1"/>
        </w:numPr>
        <w:tabs>
          <w:tab w:val="left" w:pos="900"/>
        </w:tabs>
        <w:spacing w:after="0" w:line="240" w:lineRule="auto"/>
        <w:ind w:left="900" w:right="-23" w:hanging="474"/>
        <w:jc w:val="both"/>
        <w:rPr>
          <w:color w:val="000000"/>
        </w:rPr>
      </w:pPr>
      <w:r>
        <w:t>karczowanie pni drzew</w:t>
      </w:r>
      <w:r w:rsidR="00A91888">
        <w:t xml:space="preserve"> </w:t>
      </w:r>
    </w:p>
    <w:p w:rsidR="00A91888" w:rsidRPr="00276B5B" w:rsidRDefault="00276B5B" w:rsidP="00A91888">
      <w:pPr>
        <w:pStyle w:val="Tekstpodstawowy2"/>
        <w:numPr>
          <w:ilvl w:val="0"/>
          <w:numId w:val="1"/>
        </w:numPr>
        <w:tabs>
          <w:tab w:val="left" w:pos="900"/>
        </w:tabs>
        <w:spacing w:after="0" w:line="240" w:lineRule="auto"/>
        <w:ind w:left="900" w:right="-23" w:hanging="474"/>
        <w:jc w:val="both"/>
        <w:rPr>
          <w:color w:val="000000"/>
        </w:rPr>
      </w:pPr>
      <w:r>
        <w:t>rozbiórki elementów dróg</w:t>
      </w:r>
    </w:p>
    <w:p w:rsidR="00A91888" w:rsidRDefault="00A91888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</w:p>
    <w:p w:rsidR="00276B5B" w:rsidRDefault="00276B5B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KANAŁY TECHNOLOGICZNE</w:t>
      </w:r>
    </w:p>
    <w:p w:rsidR="000A50DB" w:rsidRDefault="000A50DB" w:rsidP="00F01E36">
      <w:pPr>
        <w:pStyle w:val="Akapitzlist"/>
        <w:numPr>
          <w:ilvl w:val="0"/>
          <w:numId w:val="19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roboty ziemne (wykopy, zasypanie wykopów)</w:t>
      </w:r>
    </w:p>
    <w:p w:rsidR="00F01E36" w:rsidRDefault="006E4F88" w:rsidP="00F01E36">
      <w:pPr>
        <w:pStyle w:val="Akapitzlist"/>
        <w:numPr>
          <w:ilvl w:val="0"/>
          <w:numId w:val="19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01E36">
        <w:rPr>
          <w:rFonts w:ascii="Times New Roman" w:hAnsi="Times New Roman"/>
          <w:sz w:val="24"/>
          <w:szCs w:val="24"/>
        </w:rPr>
        <w:t>ułożenie kanału technologicznego</w:t>
      </w:r>
      <w:r w:rsidR="00F01E36" w:rsidRPr="00F01E36">
        <w:rPr>
          <w:rFonts w:ascii="Times New Roman" w:hAnsi="Times New Roman"/>
          <w:sz w:val="24"/>
          <w:szCs w:val="24"/>
        </w:rPr>
        <w:t xml:space="preserve"> dla lokalizacji urządzeń obcych takich jak: kable światłowodowe, informatyczne, telewizji kablowej, transmisji danych</w:t>
      </w:r>
      <w:r w:rsidR="00055739">
        <w:rPr>
          <w:rFonts w:ascii="Times New Roman" w:hAnsi="Times New Roman"/>
          <w:sz w:val="24"/>
          <w:szCs w:val="24"/>
        </w:rPr>
        <w:t>,</w:t>
      </w:r>
      <w:r w:rsidR="00F01E36">
        <w:rPr>
          <w:rFonts w:ascii="Times New Roman" w:hAnsi="Times New Roman"/>
          <w:sz w:val="24"/>
          <w:szCs w:val="24"/>
        </w:rPr>
        <w:t xml:space="preserve"> z rur</w:t>
      </w:r>
      <w:r w:rsidR="000A50DB">
        <w:rPr>
          <w:rFonts w:ascii="Times New Roman" w:hAnsi="Times New Roman"/>
          <w:sz w:val="24"/>
          <w:szCs w:val="24"/>
        </w:rPr>
        <w:t xml:space="preserve"> DVK </w:t>
      </w:r>
      <w:r w:rsidR="00F01E36">
        <w:rPr>
          <w:rFonts w:ascii="Times New Roman" w:hAnsi="Times New Roman"/>
          <w:sz w:val="24"/>
          <w:szCs w:val="24"/>
        </w:rPr>
        <w:t xml:space="preserve">110 </w:t>
      </w:r>
      <w:r w:rsidR="000A50DB">
        <w:rPr>
          <w:rFonts w:ascii="Times New Roman" w:hAnsi="Times New Roman"/>
          <w:sz w:val="24"/>
          <w:szCs w:val="24"/>
        </w:rPr>
        <w:t>mm</w:t>
      </w:r>
    </w:p>
    <w:p w:rsidR="00F01E36" w:rsidRDefault="00F01E36" w:rsidP="00F01E36">
      <w:pPr>
        <w:pStyle w:val="Akapitzlist"/>
        <w:numPr>
          <w:ilvl w:val="0"/>
          <w:numId w:val="19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zamontowanie studni </w:t>
      </w:r>
      <w:r w:rsidR="00773902">
        <w:rPr>
          <w:rFonts w:ascii="Times New Roman" w:hAnsi="Times New Roman"/>
          <w:sz w:val="24"/>
          <w:szCs w:val="24"/>
        </w:rPr>
        <w:t xml:space="preserve">kablowych prefabrykowanych rozdzielczych </w:t>
      </w:r>
      <w:r w:rsidR="00FD5007">
        <w:rPr>
          <w:rFonts w:ascii="Times New Roman" w:hAnsi="Times New Roman"/>
          <w:sz w:val="24"/>
          <w:szCs w:val="24"/>
        </w:rPr>
        <w:t>SK</w:t>
      </w:r>
      <w:r w:rsidR="00773902">
        <w:rPr>
          <w:rFonts w:ascii="Times New Roman" w:hAnsi="Times New Roman"/>
          <w:sz w:val="24"/>
          <w:szCs w:val="24"/>
        </w:rPr>
        <w:t>R</w:t>
      </w:r>
      <w:r w:rsidR="00FD5007">
        <w:rPr>
          <w:rFonts w:ascii="Times New Roman" w:hAnsi="Times New Roman"/>
          <w:sz w:val="24"/>
          <w:szCs w:val="24"/>
        </w:rPr>
        <w:t xml:space="preserve">1 </w:t>
      </w:r>
      <w:r w:rsidR="000A50DB">
        <w:rPr>
          <w:rFonts w:ascii="Times New Roman" w:hAnsi="Times New Roman"/>
          <w:sz w:val="24"/>
          <w:szCs w:val="24"/>
        </w:rPr>
        <w:t>z ramą i pokrywą lekką</w:t>
      </w:r>
    </w:p>
    <w:p w:rsidR="00A91888" w:rsidRDefault="00A91888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ROBOTY ZIEMNE</w:t>
      </w:r>
    </w:p>
    <w:p w:rsidR="00A91888" w:rsidRDefault="00A91888" w:rsidP="00A91888">
      <w:pPr>
        <w:pStyle w:val="Tekstpodstawowy2"/>
        <w:numPr>
          <w:ilvl w:val="0"/>
          <w:numId w:val="2"/>
        </w:numPr>
        <w:tabs>
          <w:tab w:val="left" w:pos="709"/>
        </w:tabs>
        <w:spacing w:after="0" w:line="240" w:lineRule="auto"/>
        <w:ind w:right="-23"/>
        <w:jc w:val="both"/>
      </w:pPr>
      <w:r>
        <w:t xml:space="preserve"> wykonanie wykopów </w:t>
      </w:r>
      <w:r w:rsidR="00521995">
        <w:t xml:space="preserve">(koryto drogi, koryto pod poszerzenia drogi, pod chodniki, zjazdy, pobocza) </w:t>
      </w:r>
      <w:r>
        <w:t xml:space="preserve">z transportem </w:t>
      </w:r>
      <w:r w:rsidR="000A50DB">
        <w:t>urobku poza teren budowy</w:t>
      </w:r>
      <w:r w:rsidR="00FD5007">
        <w:t xml:space="preserve"> w </w:t>
      </w:r>
      <w:r w:rsidR="00521995">
        <w:t>części do</w:t>
      </w:r>
      <w:r w:rsidR="00FD5007">
        <w:t xml:space="preserve"> wbudowania w nasyp</w:t>
      </w:r>
    </w:p>
    <w:p w:rsidR="00A91888" w:rsidRDefault="00A91888" w:rsidP="00A91888">
      <w:pPr>
        <w:pStyle w:val="Tekstpodstawowy2"/>
        <w:numPr>
          <w:ilvl w:val="0"/>
          <w:numId w:val="2"/>
        </w:numPr>
        <w:tabs>
          <w:tab w:val="left" w:pos="900"/>
        </w:tabs>
        <w:spacing w:after="0" w:line="240" w:lineRule="auto"/>
        <w:ind w:right="-23"/>
        <w:jc w:val="both"/>
      </w:pPr>
      <w:r>
        <w:t>wykonanie nasypów</w:t>
      </w:r>
      <w:r w:rsidR="00FD5007">
        <w:t xml:space="preserve"> z zagęszczeniem</w:t>
      </w:r>
    </w:p>
    <w:p w:rsidR="004734B6" w:rsidRPr="008C0B34" w:rsidRDefault="004734B6" w:rsidP="004734B6">
      <w:pPr>
        <w:pStyle w:val="Akapitzlist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4734B6">
        <w:rPr>
          <w:rFonts w:ascii="Times New Roman" w:hAnsi="Times New Roman"/>
          <w:sz w:val="24"/>
          <w:szCs w:val="24"/>
        </w:rPr>
        <w:t>rowy:</w:t>
      </w:r>
      <w:r>
        <w:rPr>
          <w:rFonts w:ascii="Times New Roman" w:hAnsi="Times New Roman"/>
          <w:sz w:val="24"/>
          <w:szCs w:val="24"/>
        </w:rPr>
        <w:t xml:space="preserve"> odmulenie i oczyszczenie </w:t>
      </w:r>
    </w:p>
    <w:p w:rsidR="00A91888" w:rsidRDefault="00A91888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</w:p>
    <w:p w:rsidR="00A91888" w:rsidRDefault="00E20867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KANALIZACJA DESZCZOWA</w:t>
      </w:r>
    </w:p>
    <w:p w:rsidR="00A91888" w:rsidRDefault="0089465E" w:rsidP="00A91888">
      <w:pPr>
        <w:pStyle w:val="Tekstpodstawowy2"/>
        <w:numPr>
          <w:ilvl w:val="0"/>
          <w:numId w:val="3"/>
        </w:numPr>
        <w:tabs>
          <w:tab w:val="left" w:pos="900"/>
        </w:tabs>
        <w:spacing w:after="0" w:line="240" w:lineRule="auto"/>
        <w:ind w:right="-23"/>
        <w:jc w:val="both"/>
      </w:pPr>
      <w:r>
        <w:t>kanały z rur PVC  o średnicy zewnętrznej 200 mm</w:t>
      </w:r>
      <w:r w:rsidR="0034305E" w:rsidRPr="0034305E">
        <w:t xml:space="preserve"> </w:t>
      </w:r>
      <w:r w:rsidR="0034305E">
        <w:t>SN8</w:t>
      </w:r>
    </w:p>
    <w:p w:rsidR="0089465E" w:rsidRDefault="0089465E" w:rsidP="0089465E">
      <w:pPr>
        <w:pStyle w:val="Tekstpodstawowy2"/>
        <w:numPr>
          <w:ilvl w:val="0"/>
          <w:numId w:val="3"/>
        </w:numPr>
        <w:tabs>
          <w:tab w:val="left" w:pos="900"/>
        </w:tabs>
        <w:spacing w:after="0" w:line="240" w:lineRule="auto"/>
        <w:ind w:right="-23"/>
        <w:jc w:val="both"/>
      </w:pPr>
      <w:r>
        <w:t>kanały z rur PVC  o średnicy zewnętrznej 300 mm SN8</w:t>
      </w:r>
    </w:p>
    <w:p w:rsidR="0089465E" w:rsidRDefault="0089465E" w:rsidP="0089465E">
      <w:pPr>
        <w:pStyle w:val="Tekstpodstawowy2"/>
        <w:numPr>
          <w:ilvl w:val="0"/>
          <w:numId w:val="3"/>
        </w:numPr>
        <w:tabs>
          <w:tab w:val="left" w:pos="900"/>
        </w:tabs>
        <w:spacing w:after="0" w:line="240" w:lineRule="auto"/>
        <w:ind w:right="-23"/>
        <w:jc w:val="both"/>
      </w:pPr>
      <w:r>
        <w:lastRenderedPageBreak/>
        <w:t>kanały z rur PVC  o średnicy zewnętrznej 300 mm SN16</w:t>
      </w:r>
    </w:p>
    <w:p w:rsidR="0089465E" w:rsidRDefault="0089465E" w:rsidP="0089465E">
      <w:pPr>
        <w:pStyle w:val="Tekstpodstawowy2"/>
        <w:numPr>
          <w:ilvl w:val="0"/>
          <w:numId w:val="3"/>
        </w:numPr>
        <w:tabs>
          <w:tab w:val="left" w:pos="900"/>
        </w:tabs>
        <w:spacing w:after="0" w:line="240" w:lineRule="auto"/>
        <w:ind w:right="-23"/>
        <w:jc w:val="both"/>
      </w:pPr>
      <w:r>
        <w:t xml:space="preserve">studnie rewizyjne z kręgów betonowych o średnicy 1000 mm głębokość </w:t>
      </w:r>
      <w:r w:rsidR="00FD507A">
        <w:t>3 m</w:t>
      </w:r>
      <w:r w:rsidR="0034305E">
        <w:t xml:space="preserve"> z włazem typu ciężkiego</w:t>
      </w:r>
    </w:p>
    <w:p w:rsidR="00FD507A" w:rsidRDefault="00FD507A" w:rsidP="0089465E">
      <w:pPr>
        <w:pStyle w:val="Tekstpodstawowy2"/>
        <w:numPr>
          <w:ilvl w:val="0"/>
          <w:numId w:val="3"/>
        </w:numPr>
        <w:tabs>
          <w:tab w:val="left" w:pos="900"/>
        </w:tabs>
        <w:spacing w:after="0" w:line="240" w:lineRule="auto"/>
        <w:ind w:right="-23"/>
        <w:jc w:val="both"/>
      </w:pPr>
      <w:r>
        <w:t>studzienki ściekowe uliczne średnicy 500 mm z osadnikiem i wpustem żeliwnym typu ciężkiego</w:t>
      </w:r>
    </w:p>
    <w:p w:rsidR="0089465E" w:rsidRDefault="00FD507A" w:rsidP="00A91888">
      <w:pPr>
        <w:pStyle w:val="Tekstpodstawowy2"/>
        <w:numPr>
          <w:ilvl w:val="0"/>
          <w:numId w:val="3"/>
        </w:numPr>
        <w:tabs>
          <w:tab w:val="left" w:pos="900"/>
        </w:tabs>
        <w:spacing w:after="0" w:line="240" w:lineRule="auto"/>
        <w:ind w:right="-23"/>
        <w:jc w:val="both"/>
      </w:pPr>
      <w:r>
        <w:t>monta</w:t>
      </w:r>
      <w:r w:rsidR="008F3CBB">
        <w:t>ż</w:t>
      </w:r>
      <w:r>
        <w:t xml:space="preserve"> konstrukcji podwieszeń kabli energetycznych i telekom.</w:t>
      </w:r>
    </w:p>
    <w:p w:rsidR="00FD507A" w:rsidRDefault="00FD507A" w:rsidP="00A91888">
      <w:pPr>
        <w:pStyle w:val="Tekstpodstawowy2"/>
        <w:numPr>
          <w:ilvl w:val="0"/>
          <w:numId w:val="3"/>
        </w:numPr>
        <w:tabs>
          <w:tab w:val="left" w:pos="900"/>
        </w:tabs>
        <w:spacing w:after="0" w:line="240" w:lineRule="auto"/>
        <w:ind w:right="-23"/>
        <w:jc w:val="both"/>
      </w:pPr>
      <w:r>
        <w:t>próba szczelności</w:t>
      </w:r>
    </w:p>
    <w:p w:rsidR="00FD507A" w:rsidRDefault="00FD507A" w:rsidP="00A91888">
      <w:pPr>
        <w:pStyle w:val="Tekstpodstawowy2"/>
        <w:numPr>
          <w:ilvl w:val="0"/>
          <w:numId w:val="3"/>
        </w:numPr>
        <w:tabs>
          <w:tab w:val="left" w:pos="900"/>
        </w:tabs>
        <w:spacing w:after="0" w:line="240" w:lineRule="auto"/>
        <w:ind w:right="-23"/>
        <w:jc w:val="both"/>
      </w:pPr>
      <w:r>
        <w:t xml:space="preserve">inspekcja TV wykonanej sieci </w:t>
      </w:r>
      <w:proofErr w:type="spellStart"/>
      <w:r>
        <w:t>Kd</w:t>
      </w:r>
      <w:proofErr w:type="spellEnd"/>
      <w:r>
        <w:t xml:space="preserve"> z zapisem na CD/DVD</w:t>
      </w:r>
    </w:p>
    <w:p w:rsidR="00A91888" w:rsidRDefault="00A91888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</w:p>
    <w:p w:rsidR="00A91888" w:rsidRDefault="00A91888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PODBUDOWY, NAWIERZCHNIE</w:t>
      </w:r>
      <w:r w:rsidR="004734B6">
        <w:rPr>
          <w:b/>
          <w:sz w:val="20"/>
          <w:szCs w:val="20"/>
        </w:rPr>
        <w:t>, ROBOTY BRUKARSKIE</w:t>
      </w:r>
    </w:p>
    <w:p w:rsidR="00831BC0" w:rsidRDefault="00831BC0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</w:p>
    <w:p w:rsidR="00A23D4C" w:rsidRPr="00A23D4C" w:rsidRDefault="00D0102C" w:rsidP="00315D95">
      <w:pPr>
        <w:pStyle w:val="Akapitzlist"/>
        <w:numPr>
          <w:ilvl w:val="0"/>
          <w:numId w:val="18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wymiana konstrukcji</w:t>
      </w:r>
      <w:r w:rsidR="00A91888" w:rsidRPr="00CD5906">
        <w:rPr>
          <w:rFonts w:ascii="Times New Roman" w:hAnsi="Times New Roman"/>
          <w:b/>
          <w:sz w:val="24"/>
          <w:szCs w:val="24"/>
        </w:rPr>
        <w:t xml:space="preserve"> jezdni</w:t>
      </w:r>
      <w:r w:rsidR="00CD5906" w:rsidRPr="00CD5906">
        <w:rPr>
          <w:rFonts w:ascii="Times New Roman" w:hAnsi="Times New Roman"/>
          <w:b/>
          <w:sz w:val="24"/>
          <w:szCs w:val="24"/>
        </w:rPr>
        <w:t xml:space="preserve"> w km </w:t>
      </w:r>
      <w:r w:rsidR="003B27F0">
        <w:rPr>
          <w:rFonts w:ascii="Times New Roman" w:hAnsi="Times New Roman"/>
          <w:b/>
          <w:sz w:val="24"/>
          <w:szCs w:val="24"/>
        </w:rPr>
        <w:t xml:space="preserve">od </w:t>
      </w:r>
      <w:r w:rsidR="00CD5906" w:rsidRPr="00CD5906">
        <w:rPr>
          <w:rFonts w:ascii="Times New Roman" w:hAnsi="Times New Roman"/>
          <w:b/>
          <w:sz w:val="24"/>
          <w:szCs w:val="24"/>
        </w:rPr>
        <w:t>0+000</w:t>
      </w:r>
      <w:r w:rsidR="00CD5906">
        <w:rPr>
          <w:rFonts w:ascii="Times New Roman" w:hAnsi="Times New Roman"/>
          <w:b/>
          <w:sz w:val="24"/>
          <w:szCs w:val="24"/>
        </w:rPr>
        <w:t xml:space="preserve"> </w:t>
      </w:r>
      <w:r w:rsidR="00CD5906" w:rsidRPr="00CD5906">
        <w:rPr>
          <w:rFonts w:ascii="Times New Roman" w:hAnsi="Times New Roman"/>
          <w:b/>
          <w:sz w:val="24"/>
          <w:szCs w:val="24"/>
        </w:rPr>
        <w:t>do 0+</w:t>
      </w:r>
      <w:r w:rsidR="00123D6C">
        <w:rPr>
          <w:rFonts w:ascii="Times New Roman" w:hAnsi="Times New Roman"/>
          <w:b/>
          <w:sz w:val="24"/>
          <w:szCs w:val="24"/>
        </w:rPr>
        <w:t>23</w:t>
      </w:r>
      <w:r w:rsidR="00CD5906" w:rsidRPr="00CD5906">
        <w:rPr>
          <w:rFonts w:ascii="Times New Roman" w:hAnsi="Times New Roman"/>
          <w:b/>
          <w:sz w:val="24"/>
          <w:szCs w:val="24"/>
        </w:rPr>
        <w:t>0 dla ruchu KR3</w:t>
      </w:r>
      <w:r w:rsidR="00315D95">
        <w:rPr>
          <w:rFonts w:ascii="Times New Roman" w:hAnsi="Times New Roman"/>
          <w:b/>
          <w:sz w:val="24"/>
          <w:szCs w:val="24"/>
        </w:rPr>
        <w:t>:</w:t>
      </w:r>
      <w:r w:rsidR="002D0CE5">
        <w:rPr>
          <w:rFonts w:ascii="Times New Roman" w:hAnsi="Times New Roman"/>
          <w:b/>
          <w:sz w:val="24"/>
          <w:szCs w:val="24"/>
        </w:rPr>
        <w:t xml:space="preserve"> </w:t>
      </w:r>
    </w:p>
    <w:p w:rsidR="00A23D4C" w:rsidRDefault="00315D95" w:rsidP="00A23D4C">
      <w:pPr>
        <w:pStyle w:val="Akapitzlist"/>
        <w:numPr>
          <w:ilvl w:val="0"/>
          <w:numId w:val="2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D5906">
        <w:rPr>
          <w:rFonts w:ascii="Times New Roman" w:hAnsi="Times New Roman"/>
          <w:sz w:val="24"/>
          <w:szCs w:val="24"/>
        </w:rPr>
        <w:t xml:space="preserve">4 cm – warstwa ścieralna z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5906">
        <w:rPr>
          <w:rFonts w:ascii="Times New Roman" w:hAnsi="Times New Roman"/>
          <w:sz w:val="24"/>
          <w:szCs w:val="24"/>
        </w:rPr>
        <w:t xml:space="preserve">AC </w:t>
      </w:r>
      <w:r>
        <w:rPr>
          <w:rFonts w:ascii="Times New Roman" w:hAnsi="Times New Roman"/>
          <w:sz w:val="24"/>
          <w:szCs w:val="24"/>
        </w:rPr>
        <w:t>8</w:t>
      </w:r>
      <w:r w:rsidRPr="00CD5906">
        <w:rPr>
          <w:rFonts w:ascii="Times New Roman" w:hAnsi="Times New Roman"/>
          <w:sz w:val="24"/>
          <w:szCs w:val="24"/>
        </w:rPr>
        <w:t xml:space="preserve">S 50/70, </w:t>
      </w:r>
    </w:p>
    <w:p w:rsidR="00A23D4C" w:rsidRDefault="00315D95" w:rsidP="00A23D4C">
      <w:pPr>
        <w:pStyle w:val="Akapitzlist"/>
        <w:numPr>
          <w:ilvl w:val="0"/>
          <w:numId w:val="2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D5906">
        <w:rPr>
          <w:rFonts w:ascii="Times New Roman" w:hAnsi="Times New Roman"/>
          <w:sz w:val="24"/>
          <w:szCs w:val="24"/>
        </w:rPr>
        <w:t xml:space="preserve"> cm – warstwa wiążąca z AC 1</w:t>
      </w:r>
      <w:r w:rsidR="009E24FD">
        <w:rPr>
          <w:rFonts w:ascii="Times New Roman" w:hAnsi="Times New Roman"/>
          <w:sz w:val="24"/>
          <w:szCs w:val="24"/>
        </w:rPr>
        <w:t>1</w:t>
      </w:r>
      <w:r w:rsidRPr="00CD5906">
        <w:rPr>
          <w:rFonts w:ascii="Times New Roman" w:hAnsi="Times New Roman"/>
          <w:sz w:val="24"/>
          <w:szCs w:val="24"/>
        </w:rPr>
        <w:t xml:space="preserve">W 50/70, </w:t>
      </w:r>
    </w:p>
    <w:p w:rsidR="00A23D4C" w:rsidRDefault="00315D95" w:rsidP="00A23D4C">
      <w:pPr>
        <w:pStyle w:val="Akapitzlist"/>
        <w:numPr>
          <w:ilvl w:val="0"/>
          <w:numId w:val="2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D5906">
        <w:rPr>
          <w:rFonts w:ascii="Times New Roman" w:hAnsi="Times New Roman"/>
          <w:sz w:val="24"/>
          <w:szCs w:val="24"/>
        </w:rPr>
        <w:t xml:space="preserve">7 cm – </w:t>
      </w:r>
      <w:r>
        <w:rPr>
          <w:rFonts w:ascii="Times New Roman" w:hAnsi="Times New Roman"/>
          <w:sz w:val="24"/>
          <w:szCs w:val="24"/>
        </w:rPr>
        <w:t xml:space="preserve">warstwa wyrównawcza </w:t>
      </w:r>
      <w:r w:rsidRPr="00CD5906">
        <w:rPr>
          <w:rFonts w:ascii="Times New Roman" w:hAnsi="Times New Roman"/>
          <w:sz w:val="24"/>
          <w:szCs w:val="24"/>
        </w:rPr>
        <w:t xml:space="preserve">z </w:t>
      </w:r>
      <w:r w:rsidRPr="00A23D4C">
        <w:rPr>
          <w:rFonts w:ascii="Times New Roman" w:hAnsi="Times New Roman"/>
          <w:sz w:val="24"/>
          <w:szCs w:val="24"/>
        </w:rPr>
        <w:t>AC 16P 30/50,</w:t>
      </w:r>
      <w:r w:rsidRPr="00CD5906">
        <w:rPr>
          <w:rFonts w:ascii="Times New Roman" w:hAnsi="Times New Roman"/>
          <w:sz w:val="24"/>
          <w:szCs w:val="24"/>
        </w:rPr>
        <w:t xml:space="preserve"> </w:t>
      </w:r>
    </w:p>
    <w:p w:rsidR="00A23D4C" w:rsidRDefault="00315D95" w:rsidP="00A23D4C">
      <w:pPr>
        <w:pStyle w:val="Akapitzlist"/>
        <w:numPr>
          <w:ilvl w:val="0"/>
          <w:numId w:val="25"/>
        </w:numPr>
        <w:spacing w:after="120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CD590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0 </w:t>
      </w:r>
      <w:r w:rsidRPr="00CD5906">
        <w:rPr>
          <w:rFonts w:ascii="Times New Roman" w:hAnsi="Times New Roman"/>
          <w:sz w:val="24"/>
          <w:szCs w:val="24"/>
        </w:rPr>
        <w:t>cm – podbudowa pomocnicza z kruszywa łamanego stabilizowanego mechanicznie 0/</w:t>
      </w:r>
      <w:r>
        <w:rPr>
          <w:rFonts w:ascii="Times New Roman" w:hAnsi="Times New Roman"/>
          <w:sz w:val="24"/>
          <w:szCs w:val="24"/>
        </w:rPr>
        <w:t xml:space="preserve">63 </w:t>
      </w:r>
      <w:r w:rsidRPr="00CD5906">
        <w:rPr>
          <w:rFonts w:ascii="Times New Roman" w:hAnsi="Times New Roman"/>
          <w:sz w:val="24"/>
          <w:szCs w:val="24"/>
        </w:rPr>
        <w:t xml:space="preserve">mm, </w:t>
      </w:r>
    </w:p>
    <w:p w:rsidR="00315D95" w:rsidRDefault="00315D95" w:rsidP="00A23D4C">
      <w:pPr>
        <w:pStyle w:val="Akapitzlist"/>
        <w:numPr>
          <w:ilvl w:val="0"/>
          <w:numId w:val="2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D5906">
        <w:rPr>
          <w:rFonts w:ascii="Times New Roman" w:hAnsi="Times New Roman"/>
          <w:sz w:val="24"/>
          <w:szCs w:val="24"/>
        </w:rPr>
        <w:t>1</w:t>
      </w:r>
      <w:r w:rsidR="00A23D4C">
        <w:rPr>
          <w:rFonts w:ascii="Times New Roman" w:hAnsi="Times New Roman"/>
          <w:sz w:val="24"/>
          <w:szCs w:val="24"/>
        </w:rPr>
        <w:t>5</w:t>
      </w:r>
      <w:r w:rsidRPr="00CD5906">
        <w:rPr>
          <w:rFonts w:ascii="Times New Roman" w:hAnsi="Times New Roman"/>
          <w:sz w:val="24"/>
          <w:szCs w:val="24"/>
        </w:rPr>
        <w:t xml:space="preserve"> cm – w</w:t>
      </w:r>
      <w:r>
        <w:rPr>
          <w:rFonts w:ascii="Times New Roman" w:hAnsi="Times New Roman"/>
          <w:sz w:val="24"/>
          <w:szCs w:val="24"/>
        </w:rPr>
        <w:t>arstwa z gruntu</w:t>
      </w:r>
      <w:r w:rsidRPr="00CD5906">
        <w:rPr>
          <w:rFonts w:ascii="Times New Roman" w:hAnsi="Times New Roman"/>
          <w:sz w:val="24"/>
          <w:szCs w:val="24"/>
        </w:rPr>
        <w:t xml:space="preserve">  stabilizowan</w:t>
      </w:r>
      <w:r>
        <w:rPr>
          <w:rFonts w:ascii="Times New Roman" w:hAnsi="Times New Roman"/>
          <w:sz w:val="24"/>
          <w:szCs w:val="24"/>
        </w:rPr>
        <w:t>ego</w:t>
      </w:r>
      <w:r w:rsidRPr="00CD5906">
        <w:rPr>
          <w:rFonts w:ascii="Times New Roman" w:hAnsi="Times New Roman"/>
          <w:sz w:val="24"/>
          <w:szCs w:val="24"/>
        </w:rPr>
        <w:t xml:space="preserve"> cementem </w:t>
      </w:r>
      <w:r>
        <w:rPr>
          <w:rFonts w:ascii="Times New Roman" w:hAnsi="Times New Roman"/>
          <w:sz w:val="24"/>
          <w:szCs w:val="24"/>
        </w:rPr>
        <w:t>2,</w:t>
      </w:r>
      <w:r w:rsidRPr="00CD590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906">
        <w:rPr>
          <w:rFonts w:ascii="Times New Roman" w:hAnsi="Times New Roman"/>
          <w:sz w:val="24"/>
          <w:szCs w:val="24"/>
        </w:rPr>
        <w:t>MPa</w:t>
      </w:r>
      <w:proofErr w:type="spellEnd"/>
    </w:p>
    <w:p w:rsidR="00A23D4C" w:rsidRDefault="00A23D4C" w:rsidP="00A23D4C">
      <w:pPr>
        <w:pStyle w:val="Akapitzlist"/>
        <w:spacing w:after="120"/>
        <w:ind w:left="1506"/>
        <w:jc w:val="both"/>
        <w:rPr>
          <w:rFonts w:ascii="Times New Roman" w:hAnsi="Times New Roman"/>
          <w:sz w:val="24"/>
          <w:szCs w:val="24"/>
        </w:rPr>
      </w:pPr>
    </w:p>
    <w:p w:rsidR="00A23D4C" w:rsidRDefault="002D0CE5" w:rsidP="00CD5906">
      <w:pPr>
        <w:pStyle w:val="Akapitzlist"/>
        <w:numPr>
          <w:ilvl w:val="0"/>
          <w:numId w:val="18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konstrukcja nawierzchni jezdni na poszerzeniach</w:t>
      </w:r>
      <w:r w:rsidR="00A91888" w:rsidRPr="00CD5906">
        <w:rPr>
          <w:rFonts w:ascii="Times New Roman" w:hAnsi="Times New Roman"/>
          <w:b/>
          <w:sz w:val="24"/>
          <w:szCs w:val="24"/>
        </w:rPr>
        <w:t>:</w:t>
      </w:r>
      <w:r w:rsidR="00A91888" w:rsidRPr="00CD5906">
        <w:rPr>
          <w:rFonts w:ascii="Times New Roman" w:hAnsi="Times New Roman"/>
          <w:sz w:val="24"/>
          <w:szCs w:val="24"/>
        </w:rPr>
        <w:t xml:space="preserve"> </w:t>
      </w:r>
    </w:p>
    <w:p w:rsidR="00A23D4C" w:rsidRDefault="00A23D4C" w:rsidP="00A23D4C">
      <w:pPr>
        <w:pStyle w:val="Akapitzlist"/>
        <w:numPr>
          <w:ilvl w:val="0"/>
          <w:numId w:val="2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D5906">
        <w:rPr>
          <w:rFonts w:ascii="Times New Roman" w:hAnsi="Times New Roman"/>
          <w:sz w:val="24"/>
          <w:szCs w:val="24"/>
        </w:rPr>
        <w:t xml:space="preserve">4 cm – warstwa ścieralna z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5906">
        <w:rPr>
          <w:rFonts w:ascii="Times New Roman" w:hAnsi="Times New Roman"/>
          <w:sz w:val="24"/>
          <w:szCs w:val="24"/>
        </w:rPr>
        <w:t xml:space="preserve">AC </w:t>
      </w:r>
      <w:r>
        <w:rPr>
          <w:rFonts w:ascii="Times New Roman" w:hAnsi="Times New Roman"/>
          <w:sz w:val="24"/>
          <w:szCs w:val="24"/>
        </w:rPr>
        <w:t>8</w:t>
      </w:r>
      <w:r w:rsidRPr="00CD5906">
        <w:rPr>
          <w:rFonts w:ascii="Times New Roman" w:hAnsi="Times New Roman"/>
          <w:sz w:val="24"/>
          <w:szCs w:val="24"/>
        </w:rPr>
        <w:t xml:space="preserve">S 50/70, </w:t>
      </w:r>
    </w:p>
    <w:p w:rsidR="00A23D4C" w:rsidRDefault="00A23D4C" w:rsidP="00A23D4C">
      <w:pPr>
        <w:pStyle w:val="Akapitzlist"/>
        <w:numPr>
          <w:ilvl w:val="0"/>
          <w:numId w:val="2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cm – warstwa wiążąca z AC 11</w:t>
      </w:r>
      <w:r w:rsidRPr="00CD5906">
        <w:rPr>
          <w:rFonts w:ascii="Times New Roman" w:hAnsi="Times New Roman"/>
          <w:sz w:val="24"/>
          <w:szCs w:val="24"/>
        </w:rPr>
        <w:t xml:space="preserve">W 50/70, </w:t>
      </w:r>
    </w:p>
    <w:p w:rsidR="00A23D4C" w:rsidRDefault="00A23D4C" w:rsidP="00A23D4C">
      <w:pPr>
        <w:pStyle w:val="Akapitzlist"/>
        <w:numPr>
          <w:ilvl w:val="0"/>
          <w:numId w:val="2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D5906">
        <w:rPr>
          <w:rFonts w:ascii="Times New Roman" w:hAnsi="Times New Roman"/>
          <w:sz w:val="24"/>
          <w:szCs w:val="24"/>
        </w:rPr>
        <w:t xml:space="preserve">7 cm – </w:t>
      </w:r>
      <w:r>
        <w:rPr>
          <w:rFonts w:ascii="Times New Roman" w:hAnsi="Times New Roman"/>
          <w:sz w:val="24"/>
          <w:szCs w:val="24"/>
        </w:rPr>
        <w:t xml:space="preserve">warstwa wyrównawcza </w:t>
      </w:r>
      <w:r w:rsidRPr="00CD5906">
        <w:rPr>
          <w:rFonts w:ascii="Times New Roman" w:hAnsi="Times New Roman"/>
          <w:sz w:val="24"/>
          <w:szCs w:val="24"/>
        </w:rPr>
        <w:t xml:space="preserve">z </w:t>
      </w:r>
      <w:r w:rsidRPr="00A23D4C">
        <w:rPr>
          <w:rFonts w:ascii="Times New Roman" w:hAnsi="Times New Roman"/>
          <w:sz w:val="24"/>
          <w:szCs w:val="24"/>
        </w:rPr>
        <w:t>AC 16P 30/50,</w:t>
      </w:r>
      <w:r w:rsidRPr="00CD5906">
        <w:rPr>
          <w:rFonts w:ascii="Times New Roman" w:hAnsi="Times New Roman"/>
          <w:sz w:val="24"/>
          <w:szCs w:val="24"/>
        </w:rPr>
        <w:t xml:space="preserve"> </w:t>
      </w:r>
    </w:p>
    <w:p w:rsidR="00A23D4C" w:rsidRDefault="00A23D4C" w:rsidP="00A23D4C">
      <w:pPr>
        <w:pStyle w:val="Akapitzlist"/>
        <w:numPr>
          <w:ilvl w:val="0"/>
          <w:numId w:val="25"/>
        </w:numPr>
        <w:spacing w:after="120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CD590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5 </w:t>
      </w:r>
      <w:r w:rsidRPr="00CD5906">
        <w:rPr>
          <w:rFonts w:ascii="Times New Roman" w:hAnsi="Times New Roman"/>
          <w:sz w:val="24"/>
          <w:szCs w:val="24"/>
        </w:rPr>
        <w:t>cm – podbudowa pomocnicza z kruszywa łamanego stabilizowanego mechanicznie 0/</w:t>
      </w:r>
      <w:r>
        <w:rPr>
          <w:rFonts w:ascii="Times New Roman" w:hAnsi="Times New Roman"/>
          <w:sz w:val="24"/>
          <w:szCs w:val="24"/>
        </w:rPr>
        <w:t xml:space="preserve">63 </w:t>
      </w:r>
      <w:r w:rsidRPr="00CD5906">
        <w:rPr>
          <w:rFonts w:ascii="Times New Roman" w:hAnsi="Times New Roman"/>
          <w:sz w:val="24"/>
          <w:szCs w:val="24"/>
        </w:rPr>
        <w:t xml:space="preserve">mm, </w:t>
      </w:r>
    </w:p>
    <w:p w:rsidR="00A23D4C" w:rsidRDefault="00A23D4C" w:rsidP="00A23D4C">
      <w:pPr>
        <w:pStyle w:val="Akapitzlist"/>
        <w:numPr>
          <w:ilvl w:val="0"/>
          <w:numId w:val="2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D590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CD5906">
        <w:rPr>
          <w:rFonts w:ascii="Times New Roman" w:hAnsi="Times New Roman"/>
          <w:sz w:val="24"/>
          <w:szCs w:val="24"/>
        </w:rPr>
        <w:t xml:space="preserve"> cm – w</w:t>
      </w:r>
      <w:r>
        <w:rPr>
          <w:rFonts w:ascii="Times New Roman" w:hAnsi="Times New Roman"/>
          <w:sz w:val="24"/>
          <w:szCs w:val="24"/>
        </w:rPr>
        <w:t>arstwa z gruntu</w:t>
      </w:r>
      <w:r w:rsidRPr="00CD5906">
        <w:rPr>
          <w:rFonts w:ascii="Times New Roman" w:hAnsi="Times New Roman"/>
          <w:sz w:val="24"/>
          <w:szCs w:val="24"/>
        </w:rPr>
        <w:t xml:space="preserve">  stabilizowan</w:t>
      </w:r>
      <w:r>
        <w:rPr>
          <w:rFonts w:ascii="Times New Roman" w:hAnsi="Times New Roman"/>
          <w:sz w:val="24"/>
          <w:szCs w:val="24"/>
        </w:rPr>
        <w:t>ego</w:t>
      </w:r>
      <w:r w:rsidRPr="00CD5906">
        <w:rPr>
          <w:rFonts w:ascii="Times New Roman" w:hAnsi="Times New Roman"/>
          <w:sz w:val="24"/>
          <w:szCs w:val="24"/>
        </w:rPr>
        <w:t xml:space="preserve"> cementem </w:t>
      </w:r>
      <w:r>
        <w:rPr>
          <w:rFonts w:ascii="Times New Roman" w:hAnsi="Times New Roman"/>
          <w:sz w:val="24"/>
          <w:szCs w:val="24"/>
        </w:rPr>
        <w:t>2,</w:t>
      </w:r>
      <w:r w:rsidRPr="00CD590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906">
        <w:rPr>
          <w:rFonts w:ascii="Times New Roman" w:hAnsi="Times New Roman"/>
          <w:sz w:val="24"/>
          <w:szCs w:val="24"/>
        </w:rPr>
        <w:t>MPa</w:t>
      </w:r>
      <w:proofErr w:type="spellEnd"/>
    </w:p>
    <w:p w:rsidR="00A23D4C" w:rsidRDefault="00A23D4C" w:rsidP="00A23D4C">
      <w:pPr>
        <w:pStyle w:val="Akapitzlist"/>
        <w:spacing w:after="120"/>
        <w:ind w:left="1506"/>
        <w:jc w:val="both"/>
        <w:rPr>
          <w:rFonts w:ascii="Times New Roman" w:hAnsi="Times New Roman"/>
          <w:sz w:val="24"/>
          <w:szCs w:val="24"/>
        </w:rPr>
      </w:pPr>
    </w:p>
    <w:p w:rsidR="009E24FD" w:rsidRPr="009E24FD" w:rsidRDefault="002D0CE5" w:rsidP="002D0CE5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2D0CE5">
        <w:rPr>
          <w:rFonts w:ascii="Times New Roman" w:hAnsi="Times New Roman"/>
          <w:b/>
          <w:sz w:val="24"/>
          <w:szCs w:val="24"/>
        </w:rPr>
        <w:t>konstrukcja nawierzchni jezdni na pozostałym odcinku drogi</w:t>
      </w:r>
      <w:r>
        <w:rPr>
          <w:rFonts w:ascii="Times New Roman" w:hAnsi="Times New Roman"/>
          <w:b/>
          <w:sz w:val="24"/>
          <w:szCs w:val="24"/>
        </w:rPr>
        <w:t xml:space="preserve">: </w:t>
      </w:r>
    </w:p>
    <w:p w:rsidR="009E24FD" w:rsidRDefault="002D0CE5" w:rsidP="009E24FD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cm – warstwa ścieralna z AC 8</w:t>
      </w:r>
      <w:r w:rsidRPr="00CD5906">
        <w:rPr>
          <w:rFonts w:ascii="Times New Roman" w:hAnsi="Times New Roman"/>
          <w:sz w:val="24"/>
          <w:szCs w:val="24"/>
        </w:rPr>
        <w:t xml:space="preserve">S 50/70,  </w:t>
      </w:r>
    </w:p>
    <w:p w:rsidR="009E24FD" w:rsidRDefault="009E24FD" w:rsidP="009E24FD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 150 kg/m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D5906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 </w:t>
      </w:r>
      <w:r w:rsidR="002D0CE5" w:rsidRPr="00CD5906">
        <w:rPr>
          <w:rFonts w:ascii="Times New Roman" w:hAnsi="Times New Roman"/>
          <w:sz w:val="24"/>
          <w:szCs w:val="24"/>
        </w:rPr>
        <w:t>warstwa wyrównawcza z AC 1</w:t>
      </w:r>
      <w:r w:rsidR="004717E3">
        <w:rPr>
          <w:rFonts w:ascii="Times New Roman" w:hAnsi="Times New Roman"/>
          <w:sz w:val="24"/>
          <w:szCs w:val="24"/>
        </w:rPr>
        <w:t>1</w:t>
      </w:r>
      <w:r w:rsidR="002D0CE5" w:rsidRPr="00CD5906">
        <w:rPr>
          <w:rFonts w:ascii="Times New Roman" w:hAnsi="Times New Roman"/>
          <w:sz w:val="24"/>
          <w:szCs w:val="24"/>
        </w:rPr>
        <w:t>W 50/70</w:t>
      </w:r>
      <w:r w:rsidR="002D0CE5">
        <w:rPr>
          <w:rFonts w:ascii="Times New Roman" w:hAnsi="Times New Roman"/>
          <w:sz w:val="24"/>
          <w:szCs w:val="24"/>
        </w:rPr>
        <w:t xml:space="preserve"> </w:t>
      </w:r>
    </w:p>
    <w:p w:rsidR="002D0CE5" w:rsidRDefault="002D0CE5" w:rsidP="009E24FD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CD5906">
        <w:rPr>
          <w:rFonts w:ascii="Times New Roman" w:hAnsi="Times New Roman"/>
          <w:sz w:val="24"/>
          <w:szCs w:val="24"/>
        </w:rPr>
        <w:t>istniejąca konstrukcja jezdni</w:t>
      </w:r>
    </w:p>
    <w:p w:rsidR="00FD507A" w:rsidRDefault="00FD507A" w:rsidP="00FD507A">
      <w:pPr>
        <w:pStyle w:val="Akapitzlist"/>
        <w:ind w:left="786"/>
        <w:jc w:val="both"/>
        <w:rPr>
          <w:rFonts w:ascii="Times New Roman" w:hAnsi="Times New Roman"/>
          <w:sz w:val="24"/>
          <w:szCs w:val="24"/>
        </w:rPr>
      </w:pPr>
    </w:p>
    <w:p w:rsidR="009E24FD" w:rsidRPr="009E24FD" w:rsidRDefault="003B27F0" w:rsidP="00744B54">
      <w:pPr>
        <w:pStyle w:val="Akapitzlist"/>
        <w:numPr>
          <w:ilvl w:val="0"/>
          <w:numId w:val="18"/>
        </w:numPr>
        <w:spacing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9D22F0">
        <w:rPr>
          <w:rFonts w:ascii="Times New Roman" w:hAnsi="Times New Roman"/>
          <w:b/>
          <w:sz w:val="24"/>
          <w:szCs w:val="24"/>
        </w:rPr>
        <w:t xml:space="preserve">konstrukcja zjazdów publicznych </w:t>
      </w:r>
      <w:r w:rsidR="009E40DD">
        <w:rPr>
          <w:rFonts w:ascii="Times New Roman" w:hAnsi="Times New Roman"/>
          <w:b/>
          <w:sz w:val="24"/>
          <w:szCs w:val="24"/>
        </w:rPr>
        <w:t>z mas bitumicznych</w:t>
      </w:r>
      <w:r w:rsidRPr="009D22F0">
        <w:rPr>
          <w:rFonts w:ascii="Times New Roman" w:hAnsi="Times New Roman"/>
          <w:b/>
          <w:sz w:val="24"/>
          <w:szCs w:val="24"/>
        </w:rPr>
        <w:t xml:space="preserve">: </w:t>
      </w:r>
    </w:p>
    <w:p w:rsidR="009E24FD" w:rsidRDefault="003B27F0" w:rsidP="009E24FD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22F0">
        <w:rPr>
          <w:rFonts w:ascii="Times New Roman" w:hAnsi="Times New Roman"/>
          <w:sz w:val="24"/>
          <w:szCs w:val="24"/>
        </w:rPr>
        <w:t>4 cm – wars</w:t>
      </w:r>
      <w:r w:rsidR="009E40DD">
        <w:rPr>
          <w:rFonts w:ascii="Times New Roman" w:hAnsi="Times New Roman"/>
          <w:sz w:val="24"/>
          <w:szCs w:val="24"/>
        </w:rPr>
        <w:t xml:space="preserve">twa ścieralna z AC </w:t>
      </w:r>
      <w:r w:rsidR="004717E3">
        <w:rPr>
          <w:rFonts w:ascii="Times New Roman" w:hAnsi="Times New Roman"/>
          <w:sz w:val="24"/>
          <w:szCs w:val="24"/>
        </w:rPr>
        <w:t>8</w:t>
      </w:r>
      <w:r w:rsidR="009E40DD">
        <w:rPr>
          <w:rFonts w:ascii="Times New Roman" w:hAnsi="Times New Roman"/>
          <w:sz w:val="24"/>
          <w:szCs w:val="24"/>
        </w:rPr>
        <w:t xml:space="preserve"> S 50/70, </w:t>
      </w:r>
    </w:p>
    <w:p w:rsidR="009E24FD" w:rsidRDefault="009E40DD" w:rsidP="009E24FD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cm </w:t>
      </w:r>
      <w:r w:rsidRPr="00CD5906">
        <w:rPr>
          <w:rFonts w:ascii="Times New Roman" w:hAnsi="Times New Roman"/>
          <w:sz w:val="24"/>
          <w:szCs w:val="24"/>
        </w:rPr>
        <w:t>– warstwa wiążąca z AC 1</w:t>
      </w:r>
      <w:r>
        <w:rPr>
          <w:rFonts w:ascii="Times New Roman" w:hAnsi="Times New Roman"/>
          <w:sz w:val="24"/>
          <w:szCs w:val="24"/>
        </w:rPr>
        <w:t>1</w:t>
      </w:r>
      <w:r w:rsidRPr="00CD5906">
        <w:rPr>
          <w:rFonts w:ascii="Times New Roman" w:hAnsi="Times New Roman"/>
          <w:sz w:val="24"/>
          <w:szCs w:val="24"/>
        </w:rPr>
        <w:t>W 50/70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9E24FD" w:rsidRDefault="009E40DD" w:rsidP="009E24FD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B27F0" w:rsidRPr="009D22F0">
        <w:rPr>
          <w:rFonts w:ascii="Times New Roman" w:hAnsi="Times New Roman"/>
          <w:sz w:val="24"/>
          <w:szCs w:val="24"/>
        </w:rPr>
        <w:t xml:space="preserve"> cm – podbudowa z kruszywa łamanego stabilizowanego mechanicznie 0/</w:t>
      </w:r>
      <w:r>
        <w:rPr>
          <w:rFonts w:ascii="Times New Roman" w:hAnsi="Times New Roman"/>
          <w:sz w:val="24"/>
          <w:szCs w:val="24"/>
        </w:rPr>
        <w:t xml:space="preserve">63 </w:t>
      </w:r>
      <w:r w:rsidR="003B27F0" w:rsidRPr="009D22F0">
        <w:rPr>
          <w:rFonts w:ascii="Times New Roman" w:hAnsi="Times New Roman"/>
          <w:sz w:val="24"/>
          <w:szCs w:val="24"/>
        </w:rPr>
        <w:t>mm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9D22F0" w:rsidRDefault="009E40DD" w:rsidP="009E24FD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cm </w:t>
      </w:r>
      <w:r w:rsidRPr="009D22F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warstwa odcinająca z piasku średnioziarnistego</w:t>
      </w:r>
    </w:p>
    <w:p w:rsidR="00FD507A" w:rsidRDefault="00FD507A" w:rsidP="00FD507A">
      <w:pPr>
        <w:pStyle w:val="Akapitzlist"/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9E24FD" w:rsidRPr="009E24FD" w:rsidRDefault="009E40DD" w:rsidP="00E16C21">
      <w:pPr>
        <w:pStyle w:val="Akapitzlist"/>
        <w:numPr>
          <w:ilvl w:val="0"/>
          <w:numId w:val="18"/>
        </w:numPr>
        <w:spacing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9D22F0">
        <w:rPr>
          <w:rFonts w:ascii="Times New Roman" w:hAnsi="Times New Roman"/>
          <w:b/>
          <w:sz w:val="24"/>
          <w:szCs w:val="24"/>
        </w:rPr>
        <w:t xml:space="preserve">konstrukcja </w:t>
      </w:r>
      <w:r w:rsidR="009D6ED2">
        <w:rPr>
          <w:rFonts w:ascii="Times New Roman" w:hAnsi="Times New Roman"/>
          <w:b/>
          <w:sz w:val="24"/>
          <w:szCs w:val="24"/>
        </w:rPr>
        <w:t xml:space="preserve">nawierzchni </w:t>
      </w:r>
      <w:r w:rsidRPr="009D22F0">
        <w:rPr>
          <w:rFonts w:ascii="Times New Roman" w:hAnsi="Times New Roman"/>
          <w:b/>
          <w:sz w:val="24"/>
          <w:szCs w:val="24"/>
        </w:rPr>
        <w:t xml:space="preserve">zjazdów indywidualnych z </w:t>
      </w:r>
      <w:r w:rsidR="00E16C21">
        <w:rPr>
          <w:rFonts w:ascii="Times New Roman" w:hAnsi="Times New Roman"/>
          <w:b/>
          <w:sz w:val="24"/>
          <w:szCs w:val="24"/>
        </w:rPr>
        <w:t>mas bitumicznych</w:t>
      </w:r>
      <w:r w:rsidR="00E16C21" w:rsidRPr="009D22F0">
        <w:rPr>
          <w:rFonts w:ascii="Times New Roman" w:hAnsi="Times New Roman"/>
          <w:b/>
          <w:sz w:val="24"/>
          <w:szCs w:val="24"/>
        </w:rPr>
        <w:t xml:space="preserve"> </w:t>
      </w:r>
    </w:p>
    <w:p w:rsidR="009E24FD" w:rsidRDefault="00E16C21" w:rsidP="009E24FD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22F0">
        <w:rPr>
          <w:rFonts w:ascii="Times New Roman" w:hAnsi="Times New Roman"/>
          <w:sz w:val="24"/>
          <w:szCs w:val="24"/>
        </w:rPr>
        <w:t>4 cm – wars</w:t>
      </w:r>
      <w:r>
        <w:rPr>
          <w:rFonts w:ascii="Times New Roman" w:hAnsi="Times New Roman"/>
          <w:sz w:val="24"/>
          <w:szCs w:val="24"/>
        </w:rPr>
        <w:t xml:space="preserve">twa ścieralna z AC </w:t>
      </w:r>
      <w:r w:rsidR="009E24FD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S 50/70, </w:t>
      </w:r>
    </w:p>
    <w:p w:rsidR="009E24FD" w:rsidRDefault="00E16C21" w:rsidP="009E24FD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9D22F0">
        <w:rPr>
          <w:rFonts w:ascii="Times New Roman" w:hAnsi="Times New Roman"/>
          <w:sz w:val="24"/>
          <w:szCs w:val="24"/>
        </w:rPr>
        <w:t xml:space="preserve"> cm – podbudowa z kruszywa łamanego stabilizowanego mechanicznie 0/</w:t>
      </w:r>
      <w:r>
        <w:rPr>
          <w:rFonts w:ascii="Times New Roman" w:hAnsi="Times New Roman"/>
          <w:sz w:val="24"/>
          <w:szCs w:val="24"/>
        </w:rPr>
        <w:t xml:space="preserve">63 </w:t>
      </w:r>
      <w:r w:rsidRPr="009D22F0">
        <w:rPr>
          <w:rFonts w:ascii="Times New Roman" w:hAnsi="Times New Roman"/>
          <w:sz w:val="24"/>
          <w:szCs w:val="24"/>
        </w:rPr>
        <w:t>mm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E16C21" w:rsidRDefault="00E16C21" w:rsidP="009E24FD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cm </w:t>
      </w:r>
      <w:r w:rsidRPr="009D22F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warstwa odcinająca z piasku średnioziarnistego</w:t>
      </w:r>
    </w:p>
    <w:p w:rsidR="00FD507A" w:rsidRDefault="00FD507A" w:rsidP="00FD507A">
      <w:pPr>
        <w:pStyle w:val="Akapitzlist"/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9E24FD" w:rsidRPr="009E24FD" w:rsidRDefault="003B27F0" w:rsidP="00270C9E">
      <w:pPr>
        <w:pStyle w:val="Akapitzlist"/>
        <w:numPr>
          <w:ilvl w:val="0"/>
          <w:numId w:val="18"/>
        </w:numPr>
        <w:spacing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70C9E">
        <w:rPr>
          <w:rFonts w:ascii="Times New Roman" w:hAnsi="Times New Roman"/>
          <w:b/>
          <w:sz w:val="24"/>
          <w:szCs w:val="24"/>
        </w:rPr>
        <w:t xml:space="preserve">konstrukcja </w:t>
      </w:r>
      <w:r w:rsidR="009D6ED2">
        <w:rPr>
          <w:rFonts w:ascii="Times New Roman" w:hAnsi="Times New Roman"/>
          <w:b/>
          <w:sz w:val="24"/>
          <w:szCs w:val="24"/>
        </w:rPr>
        <w:t xml:space="preserve">nawierzchni </w:t>
      </w:r>
      <w:r w:rsidRPr="00270C9E">
        <w:rPr>
          <w:rFonts w:ascii="Times New Roman" w:hAnsi="Times New Roman"/>
          <w:b/>
          <w:sz w:val="24"/>
          <w:szCs w:val="24"/>
        </w:rPr>
        <w:t xml:space="preserve">zjazdów z kostki betonowej: </w:t>
      </w:r>
    </w:p>
    <w:p w:rsidR="009E24FD" w:rsidRDefault="003B27F0" w:rsidP="009E24F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0C9E">
        <w:rPr>
          <w:rFonts w:ascii="Times New Roman" w:hAnsi="Times New Roman"/>
          <w:sz w:val="24"/>
          <w:szCs w:val="24"/>
        </w:rPr>
        <w:t xml:space="preserve">8 cm – kostka betonowa </w:t>
      </w:r>
      <w:proofErr w:type="spellStart"/>
      <w:r w:rsidRPr="00270C9E">
        <w:rPr>
          <w:rFonts w:ascii="Times New Roman" w:hAnsi="Times New Roman"/>
          <w:sz w:val="24"/>
          <w:szCs w:val="24"/>
        </w:rPr>
        <w:t>bezfazowa</w:t>
      </w:r>
      <w:proofErr w:type="spellEnd"/>
      <w:r w:rsidR="0034305E">
        <w:rPr>
          <w:rFonts w:ascii="Times New Roman" w:hAnsi="Times New Roman"/>
          <w:sz w:val="24"/>
          <w:szCs w:val="24"/>
        </w:rPr>
        <w:t xml:space="preserve"> koloru grafitowego</w:t>
      </w:r>
      <w:r w:rsidRPr="00270C9E">
        <w:rPr>
          <w:rFonts w:ascii="Times New Roman" w:hAnsi="Times New Roman"/>
          <w:sz w:val="24"/>
          <w:szCs w:val="24"/>
        </w:rPr>
        <w:t xml:space="preserve">, </w:t>
      </w:r>
    </w:p>
    <w:p w:rsidR="009E24FD" w:rsidRDefault="003B27F0" w:rsidP="009E24F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0C9E">
        <w:rPr>
          <w:rFonts w:ascii="Times New Roman" w:hAnsi="Times New Roman"/>
          <w:sz w:val="24"/>
          <w:szCs w:val="24"/>
        </w:rPr>
        <w:t xml:space="preserve">3 cm – warstwa podsypki cementowo – piaskowej (1:4), </w:t>
      </w:r>
    </w:p>
    <w:p w:rsidR="009E24FD" w:rsidRDefault="009D22F0" w:rsidP="009E24F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0C9E">
        <w:rPr>
          <w:rFonts w:ascii="Times New Roman" w:hAnsi="Times New Roman"/>
          <w:sz w:val="24"/>
          <w:szCs w:val="24"/>
        </w:rPr>
        <w:lastRenderedPageBreak/>
        <w:t>2</w:t>
      </w:r>
      <w:r w:rsidR="003B27F0" w:rsidRPr="00270C9E">
        <w:rPr>
          <w:rFonts w:ascii="Times New Roman" w:hAnsi="Times New Roman"/>
          <w:sz w:val="24"/>
          <w:szCs w:val="24"/>
        </w:rPr>
        <w:t xml:space="preserve">0 cm – podbudowa z </w:t>
      </w:r>
      <w:r w:rsidR="00270C9E" w:rsidRPr="00270C9E">
        <w:rPr>
          <w:rFonts w:ascii="Times New Roman" w:hAnsi="Times New Roman"/>
          <w:sz w:val="24"/>
          <w:szCs w:val="24"/>
        </w:rPr>
        <w:t>betonu C12/15</w:t>
      </w:r>
      <w:r w:rsidR="00270C9E">
        <w:rPr>
          <w:rFonts w:ascii="Times New Roman" w:hAnsi="Times New Roman"/>
          <w:sz w:val="24"/>
          <w:szCs w:val="24"/>
        </w:rPr>
        <w:t xml:space="preserve">, </w:t>
      </w:r>
    </w:p>
    <w:p w:rsidR="00270C9E" w:rsidRDefault="00270C9E" w:rsidP="009E24F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cm </w:t>
      </w:r>
      <w:r w:rsidRPr="009D22F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warstwa odcinająca z piasku średnioziarnistego</w:t>
      </w:r>
    </w:p>
    <w:p w:rsidR="00FD507A" w:rsidRDefault="00FD507A" w:rsidP="00FD507A">
      <w:pPr>
        <w:pStyle w:val="Akapitzlist"/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9E24FD" w:rsidRDefault="009D6ED2" w:rsidP="009D6ED2">
      <w:pPr>
        <w:pStyle w:val="Akapitzlist"/>
        <w:numPr>
          <w:ilvl w:val="0"/>
          <w:numId w:val="18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9D22F0">
        <w:rPr>
          <w:rFonts w:ascii="Times New Roman" w:hAnsi="Times New Roman"/>
          <w:b/>
          <w:sz w:val="24"/>
          <w:szCs w:val="24"/>
        </w:rPr>
        <w:t xml:space="preserve">konstrukcja </w:t>
      </w:r>
      <w:r>
        <w:rPr>
          <w:rFonts w:ascii="Times New Roman" w:hAnsi="Times New Roman"/>
          <w:b/>
          <w:sz w:val="24"/>
          <w:szCs w:val="24"/>
        </w:rPr>
        <w:t xml:space="preserve">nawierzchni </w:t>
      </w:r>
      <w:r w:rsidRPr="009D22F0">
        <w:rPr>
          <w:rFonts w:ascii="Times New Roman" w:hAnsi="Times New Roman"/>
          <w:b/>
          <w:sz w:val="24"/>
          <w:szCs w:val="24"/>
        </w:rPr>
        <w:t>chodnika:</w:t>
      </w:r>
      <w:r w:rsidRPr="009D22F0">
        <w:rPr>
          <w:rFonts w:ascii="Times New Roman" w:hAnsi="Times New Roman"/>
          <w:sz w:val="24"/>
          <w:szCs w:val="24"/>
        </w:rPr>
        <w:t xml:space="preserve"> </w:t>
      </w:r>
    </w:p>
    <w:p w:rsidR="009E24FD" w:rsidRDefault="009D6ED2" w:rsidP="009E24F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9D22F0">
        <w:rPr>
          <w:rFonts w:ascii="Times New Roman" w:hAnsi="Times New Roman"/>
          <w:sz w:val="24"/>
          <w:szCs w:val="24"/>
        </w:rPr>
        <w:t xml:space="preserve">6 cm – warstwa ścieralna z kostki betonowej </w:t>
      </w:r>
      <w:proofErr w:type="spellStart"/>
      <w:r w:rsidRPr="009D22F0">
        <w:rPr>
          <w:rFonts w:ascii="Times New Roman" w:hAnsi="Times New Roman"/>
          <w:sz w:val="24"/>
          <w:szCs w:val="24"/>
        </w:rPr>
        <w:t>bezfazowej</w:t>
      </w:r>
      <w:proofErr w:type="spellEnd"/>
      <w:r w:rsidR="0034305E">
        <w:rPr>
          <w:rFonts w:ascii="Times New Roman" w:hAnsi="Times New Roman"/>
          <w:sz w:val="24"/>
          <w:szCs w:val="24"/>
        </w:rPr>
        <w:t xml:space="preserve"> koloru szarego</w:t>
      </w:r>
      <w:r w:rsidRPr="009D22F0">
        <w:rPr>
          <w:rFonts w:ascii="Times New Roman" w:hAnsi="Times New Roman"/>
          <w:sz w:val="24"/>
          <w:szCs w:val="24"/>
        </w:rPr>
        <w:t xml:space="preserve">, </w:t>
      </w:r>
    </w:p>
    <w:p w:rsidR="009E24FD" w:rsidRDefault="009D6ED2" w:rsidP="009E24F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9D22F0">
        <w:rPr>
          <w:rFonts w:ascii="Times New Roman" w:hAnsi="Times New Roman"/>
          <w:sz w:val="24"/>
          <w:szCs w:val="24"/>
        </w:rPr>
        <w:t xml:space="preserve">3 cm – warstwa podsypki cementowo – piaskowej (1:4), </w:t>
      </w:r>
    </w:p>
    <w:p w:rsidR="009E24FD" w:rsidRDefault="009D6ED2" w:rsidP="009E24F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9D22F0">
        <w:rPr>
          <w:rFonts w:ascii="Times New Roman" w:hAnsi="Times New Roman"/>
          <w:sz w:val="24"/>
          <w:szCs w:val="24"/>
        </w:rPr>
        <w:t xml:space="preserve">10 cm – warstwa </w:t>
      </w:r>
      <w:r>
        <w:rPr>
          <w:rFonts w:ascii="Times New Roman" w:hAnsi="Times New Roman"/>
          <w:sz w:val="24"/>
          <w:szCs w:val="24"/>
        </w:rPr>
        <w:t>p</w:t>
      </w:r>
      <w:r w:rsidRPr="009D22F0">
        <w:rPr>
          <w:rFonts w:ascii="Times New Roman" w:hAnsi="Times New Roman"/>
          <w:sz w:val="24"/>
          <w:szCs w:val="24"/>
        </w:rPr>
        <w:t xml:space="preserve">odbudowy z </w:t>
      </w:r>
      <w:r>
        <w:rPr>
          <w:rFonts w:ascii="Times New Roman" w:hAnsi="Times New Roman"/>
          <w:sz w:val="24"/>
          <w:szCs w:val="24"/>
        </w:rPr>
        <w:t xml:space="preserve">betonu C8/10, </w:t>
      </w:r>
    </w:p>
    <w:p w:rsidR="009D6ED2" w:rsidRDefault="009D6ED2" w:rsidP="009E24F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cm </w:t>
      </w:r>
      <w:r w:rsidRPr="009D22F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warstwa odcinająca z piasku średnioziarnistego</w:t>
      </w:r>
    </w:p>
    <w:p w:rsidR="00FD507A" w:rsidRPr="009D22F0" w:rsidRDefault="00FD507A" w:rsidP="00FD507A">
      <w:pPr>
        <w:pStyle w:val="Akapitzlist"/>
        <w:ind w:left="851"/>
        <w:jc w:val="both"/>
        <w:rPr>
          <w:rFonts w:ascii="Times New Roman" w:hAnsi="Times New Roman"/>
          <w:sz w:val="24"/>
          <w:szCs w:val="24"/>
        </w:rPr>
      </w:pPr>
    </w:p>
    <w:p w:rsidR="009E24FD" w:rsidRDefault="009D22F0" w:rsidP="009D6ED2">
      <w:pPr>
        <w:pStyle w:val="Akapitzlist"/>
        <w:numPr>
          <w:ilvl w:val="0"/>
          <w:numId w:val="18"/>
        </w:numPr>
        <w:spacing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70C9E">
        <w:rPr>
          <w:rFonts w:ascii="Times New Roman" w:hAnsi="Times New Roman"/>
          <w:b/>
          <w:sz w:val="24"/>
          <w:szCs w:val="24"/>
        </w:rPr>
        <w:t>k</w:t>
      </w:r>
      <w:r w:rsidR="003B27F0" w:rsidRPr="00270C9E">
        <w:rPr>
          <w:rFonts w:ascii="Times New Roman" w:hAnsi="Times New Roman"/>
          <w:b/>
          <w:sz w:val="24"/>
          <w:szCs w:val="24"/>
        </w:rPr>
        <w:t xml:space="preserve">onstrukcja </w:t>
      </w:r>
      <w:r w:rsidR="009D6ED2">
        <w:rPr>
          <w:rFonts w:ascii="Times New Roman" w:hAnsi="Times New Roman"/>
          <w:b/>
          <w:sz w:val="24"/>
          <w:szCs w:val="24"/>
        </w:rPr>
        <w:t>nawierzchni utwardzonego pobocza</w:t>
      </w:r>
      <w:r w:rsidR="003B27F0" w:rsidRPr="00270C9E">
        <w:rPr>
          <w:rFonts w:ascii="Times New Roman" w:hAnsi="Times New Roman"/>
          <w:b/>
          <w:sz w:val="24"/>
          <w:szCs w:val="24"/>
        </w:rPr>
        <w:t>:</w:t>
      </w:r>
      <w:r w:rsidRPr="00270C9E">
        <w:rPr>
          <w:rFonts w:ascii="Times New Roman" w:hAnsi="Times New Roman"/>
          <w:sz w:val="24"/>
          <w:szCs w:val="24"/>
        </w:rPr>
        <w:t xml:space="preserve"> </w:t>
      </w:r>
    </w:p>
    <w:p w:rsidR="009E24FD" w:rsidRDefault="009D6ED2" w:rsidP="009E24FD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0C9E">
        <w:rPr>
          <w:rFonts w:ascii="Times New Roman" w:hAnsi="Times New Roman"/>
          <w:sz w:val="24"/>
          <w:szCs w:val="24"/>
        </w:rPr>
        <w:t xml:space="preserve">8 cm – kostka betonowa </w:t>
      </w:r>
      <w:proofErr w:type="spellStart"/>
      <w:r w:rsidRPr="00270C9E">
        <w:rPr>
          <w:rFonts w:ascii="Times New Roman" w:hAnsi="Times New Roman"/>
          <w:sz w:val="24"/>
          <w:szCs w:val="24"/>
        </w:rPr>
        <w:t>bezfazowa</w:t>
      </w:r>
      <w:proofErr w:type="spellEnd"/>
      <w:r w:rsidR="0034305E">
        <w:rPr>
          <w:rFonts w:ascii="Times New Roman" w:hAnsi="Times New Roman"/>
          <w:sz w:val="24"/>
          <w:szCs w:val="24"/>
        </w:rPr>
        <w:t xml:space="preserve"> koloru szarego</w:t>
      </w:r>
      <w:r w:rsidRPr="00270C9E">
        <w:rPr>
          <w:rFonts w:ascii="Times New Roman" w:hAnsi="Times New Roman"/>
          <w:sz w:val="24"/>
          <w:szCs w:val="24"/>
        </w:rPr>
        <w:t xml:space="preserve">, </w:t>
      </w:r>
    </w:p>
    <w:p w:rsidR="009E24FD" w:rsidRDefault="009D6ED2" w:rsidP="009E24FD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0C9E">
        <w:rPr>
          <w:rFonts w:ascii="Times New Roman" w:hAnsi="Times New Roman"/>
          <w:sz w:val="24"/>
          <w:szCs w:val="24"/>
        </w:rPr>
        <w:t xml:space="preserve">3 cm – warstwa podsypki cementowo – piaskowej (1:4), </w:t>
      </w:r>
    </w:p>
    <w:p w:rsidR="009E24FD" w:rsidRDefault="009D6ED2" w:rsidP="009E24FD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0C9E">
        <w:rPr>
          <w:rFonts w:ascii="Times New Roman" w:hAnsi="Times New Roman"/>
          <w:sz w:val="24"/>
          <w:szCs w:val="24"/>
        </w:rPr>
        <w:t>20 cm – podbudowa z betonu C12/15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9D6ED2" w:rsidRDefault="009D6ED2" w:rsidP="009E24FD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cm </w:t>
      </w:r>
      <w:r w:rsidRPr="009D22F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warstwa odcinająca z piasku średnioziarnistego</w:t>
      </w:r>
    </w:p>
    <w:p w:rsidR="00FD507A" w:rsidRDefault="00FD507A" w:rsidP="00FD507A">
      <w:pPr>
        <w:pStyle w:val="Akapitzlist"/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4717E3" w:rsidRDefault="004717E3" w:rsidP="009D6ED2">
      <w:pPr>
        <w:pStyle w:val="Akapitzlist"/>
        <w:numPr>
          <w:ilvl w:val="0"/>
          <w:numId w:val="18"/>
        </w:numPr>
        <w:spacing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konstrukcja pobocza: </w:t>
      </w:r>
      <w:r w:rsidRPr="004717E3">
        <w:rPr>
          <w:rFonts w:ascii="Times New Roman" w:hAnsi="Times New Roman"/>
          <w:sz w:val="24"/>
          <w:szCs w:val="24"/>
        </w:rPr>
        <w:t>10 cm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70C9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tłuczeń kamienny 0-31,5 mmm</w:t>
      </w:r>
    </w:p>
    <w:p w:rsidR="009E24FD" w:rsidRDefault="009E24FD" w:rsidP="009E24FD">
      <w:pPr>
        <w:pStyle w:val="Akapitzlist"/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9E24FD" w:rsidRDefault="009D6ED2" w:rsidP="009D6ED2">
      <w:pPr>
        <w:pStyle w:val="Akapitzlist"/>
        <w:numPr>
          <w:ilvl w:val="0"/>
          <w:numId w:val="18"/>
        </w:numPr>
        <w:spacing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9D6ED2">
        <w:rPr>
          <w:rFonts w:ascii="Times New Roman" w:hAnsi="Times New Roman"/>
          <w:b/>
          <w:sz w:val="24"/>
          <w:szCs w:val="24"/>
        </w:rPr>
        <w:t>konstrukcja nawierzchni peronów dla podróżnych</w:t>
      </w:r>
      <w:r>
        <w:rPr>
          <w:rFonts w:ascii="Times New Roman" w:hAnsi="Times New Roman"/>
          <w:sz w:val="24"/>
          <w:szCs w:val="24"/>
        </w:rPr>
        <w:t>:</w:t>
      </w:r>
      <w:r w:rsidR="009D22F0" w:rsidRPr="00270C9E">
        <w:rPr>
          <w:rFonts w:ascii="Times New Roman" w:hAnsi="Times New Roman"/>
          <w:sz w:val="24"/>
          <w:szCs w:val="24"/>
        </w:rPr>
        <w:t xml:space="preserve"> </w:t>
      </w:r>
    </w:p>
    <w:p w:rsidR="009E24FD" w:rsidRDefault="009D6ED2" w:rsidP="009E24FD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0C9E">
        <w:rPr>
          <w:rFonts w:ascii="Times New Roman" w:hAnsi="Times New Roman"/>
          <w:sz w:val="24"/>
          <w:szCs w:val="24"/>
        </w:rPr>
        <w:t xml:space="preserve">8 cm – kostka betonowa </w:t>
      </w:r>
      <w:proofErr w:type="spellStart"/>
      <w:r w:rsidRPr="00270C9E">
        <w:rPr>
          <w:rFonts w:ascii="Times New Roman" w:hAnsi="Times New Roman"/>
          <w:sz w:val="24"/>
          <w:szCs w:val="24"/>
        </w:rPr>
        <w:t>bezfazowa</w:t>
      </w:r>
      <w:proofErr w:type="spellEnd"/>
      <w:r w:rsidR="0034305E">
        <w:rPr>
          <w:rFonts w:ascii="Times New Roman" w:hAnsi="Times New Roman"/>
          <w:sz w:val="24"/>
          <w:szCs w:val="24"/>
        </w:rPr>
        <w:t xml:space="preserve"> koloru szarego</w:t>
      </w:r>
      <w:r w:rsidRPr="00270C9E">
        <w:rPr>
          <w:rFonts w:ascii="Times New Roman" w:hAnsi="Times New Roman"/>
          <w:sz w:val="24"/>
          <w:szCs w:val="24"/>
        </w:rPr>
        <w:t xml:space="preserve">, </w:t>
      </w:r>
    </w:p>
    <w:p w:rsidR="009E24FD" w:rsidRDefault="009D6ED2" w:rsidP="009E24FD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0C9E">
        <w:rPr>
          <w:rFonts w:ascii="Times New Roman" w:hAnsi="Times New Roman"/>
          <w:sz w:val="24"/>
          <w:szCs w:val="24"/>
        </w:rPr>
        <w:t xml:space="preserve">3 cm – warstwa podsypki cementowo – piaskowej (1:4), </w:t>
      </w:r>
    </w:p>
    <w:p w:rsidR="009E24FD" w:rsidRDefault="009D6ED2" w:rsidP="009E24FD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0C9E">
        <w:rPr>
          <w:rFonts w:ascii="Times New Roman" w:hAnsi="Times New Roman"/>
          <w:sz w:val="24"/>
          <w:szCs w:val="24"/>
        </w:rPr>
        <w:t>20 cm – podbudowa z betonu C12/15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9D6ED2" w:rsidRDefault="009D6ED2" w:rsidP="009E24FD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cm </w:t>
      </w:r>
      <w:r w:rsidRPr="009D22F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warstwa odcinająca z piasku średnioziarnistego</w:t>
      </w:r>
    </w:p>
    <w:p w:rsidR="00C6651C" w:rsidRDefault="00C6651C" w:rsidP="00831BC0">
      <w:pPr>
        <w:pStyle w:val="Tekstpodstawowy2"/>
        <w:tabs>
          <w:tab w:val="left" w:pos="900"/>
        </w:tabs>
        <w:spacing w:after="0" w:line="240" w:lineRule="auto"/>
        <w:ind w:left="851" w:right="-23" w:hanging="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PRZEPUSTY </w:t>
      </w:r>
      <w:r w:rsidRPr="00C6651C">
        <w:t>- do przebudowy</w:t>
      </w:r>
    </w:p>
    <w:p w:rsidR="004734B6" w:rsidRPr="004734B6" w:rsidRDefault="00C6651C" w:rsidP="004734B6">
      <w:pPr>
        <w:pStyle w:val="Tekstpodstawowy2"/>
        <w:numPr>
          <w:ilvl w:val="0"/>
          <w:numId w:val="23"/>
        </w:numPr>
        <w:tabs>
          <w:tab w:val="left" w:pos="900"/>
        </w:tabs>
        <w:spacing w:after="0" w:line="240" w:lineRule="auto"/>
        <w:ind w:left="782" w:right="-23" w:hanging="357"/>
        <w:jc w:val="both"/>
        <w:rPr>
          <w:b/>
          <w:sz w:val="20"/>
          <w:szCs w:val="20"/>
        </w:rPr>
      </w:pPr>
      <w:r>
        <w:t xml:space="preserve">km 0+361,75 ø400 z rur karbowanych PEHD </w:t>
      </w:r>
      <w:r w:rsidR="0034305E">
        <w:t xml:space="preserve">SN8 </w:t>
      </w:r>
      <w:r>
        <w:t xml:space="preserve">z prefabrykowanymi ściankami czołowymi betonowymi </w:t>
      </w:r>
    </w:p>
    <w:p w:rsidR="00C6651C" w:rsidRPr="004734B6" w:rsidRDefault="00C6651C" w:rsidP="004734B6">
      <w:pPr>
        <w:pStyle w:val="Tekstpodstawowy2"/>
        <w:numPr>
          <w:ilvl w:val="0"/>
          <w:numId w:val="23"/>
        </w:numPr>
        <w:tabs>
          <w:tab w:val="left" w:pos="900"/>
        </w:tabs>
        <w:spacing w:after="0" w:line="240" w:lineRule="auto"/>
        <w:ind w:left="782" w:right="-23" w:hanging="357"/>
        <w:jc w:val="both"/>
        <w:rPr>
          <w:b/>
          <w:sz w:val="20"/>
          <w:szCs w:val="20"/>
        </w:rPr>
      </w:pPr>
      <w:r>
        <w:t>km 1+024,40 ø1000</w:t>
      </w:r>
      <w:r w:rsidRPr="00C6651C">
        <w:t xml:space="preserve"> </w:t>
      </w:r>
      <w:r>
        <w:t xml:space="preserve">z rur karbowanych PEHD </w:t>
      </w:r>
      <w:r w:rsidR="0034305E">
        <w:t xml:space="preserve">SN8 </w:t>
      </w:r>
      <w:r>
        <w:t>z prefabrykowanymi ściankami czołowymi betonowymi</w:t>
      </w:r>
      <w:r w:rsidRPr="00C6651C">
        <w:t xml:space="preserve"> </w:t>
      </w:r>
      <w:r>
        <w:t xml:space="preserve"> </w:t>
      </w:r>
    </w:p>
    <w:p w:rsidR="00C6651C" w:rsidRPr="00C6651C" w:rsidRDefault="00C6651C" w:rsidP="004734B6">
      <w:pPr>
        <w:pStyle w:val="Tekstpodstawowy2"/>
        <w:numPr>
          <w:ilvl w:val="0"/>
          <w:numId w:val="23"/>
        </w:numPr>
        <w:tabs>
          <w:tab w:val="left" w:pos="900"/>
        </w:tabs>
        <w:spacing w:after="0" w:line="240" w:lineRule="auto"/>
        <w:ind w:left="782" w:right="-23" w:hanging="357"/>
        <w:jc w:val="both"/>
        <w:rPr>
          <w:b/>
          <w:sz w:val="20"/>
          <w:szCs w:val="20"/>
        </w:rPr>
      </w:pPr>
      <w:r w:rsidRPr="00C6651C">
        <w:t>km</w:t>
      </w:r>
      <w:r>
        <w:t xml:space="preserve"> 2+210</w:t>
      </w:r>
      <w:r w:rsidRPr="00C6651C">
        <w:t xml:space="preserve"> </w:t>
      </w:r>
      <w:r>
        <w:t xml:space="preserve">ø400 z rur karbowanych PEHD z prefabrykowanymi ściankami czołowymi betonowymi </w:t>
      </w:r>
    </w:p>
    <w:p w:rsidR="004734B6" w:rsidRPr="008C0B34" w:rsidRDefault="004734B6" w:rsidP="004734B6">
      <w:pPr>
        <w:pStyle w:val="Akapitzlist"/>
        <w:numPr>
          <w:ilvl w:val="0"/>
          <w:numId w:val="23"/>
        </w:numPr>
        <w:spacing w:after="0" w:line="240" w:lineRule="auto"/>
        <w:ind w:left="782" w:hanging="357"/>
        <w:jc w:val="both"/>
        <w:rPr>
          <w:sz w:val="24"/>
          <w:szCs w:val="24"/>
        </w:rPr>
      </w:pPr>
      <w:r w:rsidRPr="008C0B34">
        <w:rPr>
          <w:rFonts w:ascii="Times New Roman" w:hAnsi="Times New Roman"/>
          <w:b/>
          <w:sz w:val="24"/>
          <w:szCs w:val="24"/>
        </w:rPr>
        <w:t>przepusty pod zjazdami:</w:t>
      </w:r>
      <w:r>
        <w:rPr>
          <w:rFonts w:ascii="Times New Roman" w:hAnsi="Times New Roman"/>
          <w:sz w:val="24"/>
          <w:szCs w:val="24"/>
        </w:rPr>
        <w:t xml:space="preserve"> wykonanie przepustów z rur PEHD ø400 (klasa obciążenia SN8), zakończenie ściankami czołowymi ze skrzydełkami z betonu hydrotechnicznego C25/30</w:t>
      </w:r>
    </w:p>
    <w:p w:rsidR="00C6651C" w:rsidRDefault="00C6651C" w:rsidP="00C6651C">
      <w:pPr>
        <w:pStyle w:val="Tekstpodstawowy2"/>
        <w:tabs>
          <w:tab w:val="left" w:pos="900"/>
        </w:tabs>
        <w:spacing w:after="0" w:line="240" w:lineRule="auto"/>
        <w:ind w:left="786" w:right="-23"/>
        <w:jc w:val="both"/>
        <w:rPr>
          <w:b/>
          <w:sz w:val="20"/>
          <w:szCs w:val="20"/>
        </w:rPr>
      </w:pPr>
    </w:p>
    <w:p w:rsidR="00A91888" w:rsidRDefault="00A91888" w:rsidP="00F166D0">
      <w:pPr>
        <w:pStyle w:val="Tekstpodstawowy2"/>
        <w:tabs>
          <w:tab w:val="left" w:pos="900"/>
        </w:tabs>
        <w:spacing w:after="0" w:line="240" w:lineRule="auto"/>
        <w:ind w:left="850" w:right="-23" w:hanging="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ROBOTY WYKOŃCZENIOWE </w:t>
      </w:r>
    </w:p>
    <w:p w:rsidR="004734B6" w:rsidRDefault="004734B6" w:rsidP="004734B6">
      <w:pPr>
        <w:pStyle w:val="Tekstpodstawowy2"/>
        <w:numPr>
          <w:ilvl w:val="0"/>
          <w:numId w:val="24"/>
        </w:numPr>
        <w:tabs>
          <w:tab w:val="left" w:pos="900"/>
        </w:tabs>
        <w:spacing w:after="0" w:line="240" w:lineRule="auto"/>
        <w:ind w:right="-23"/>
        <w:jc w:val="both"/>
      </w:pPr>
      <w:r w:rsidRPr="004734B6">
        <w:t xml:space="preserve">regulacja pionowa studzienek dla urządzeń podziemnych </w:t>
      </w:r>
    </w:p>
    <w:p w:rsidR="004734B6" w:rsidRPr="004734B6" w:rsidRDefault="004734B6" w:rsidP="004734B6">
      <w:pPr>
        <w:pStyle w:val="Tekstpodstawowy2"/>
        <w:numPr>
          <w:ilvl w:val="0"/>
          <w:numId w:val="24"/>
        </w:numPr>
        <w:tabs>
          <w:tab w:val="left" w:pos="900"/>
        </w:tabs>
        <w:spacing w:after="0" w:line="240" w:lineRule="auto"/>
        <w:ind w:right="-23"/>
        <w:jc w:val="both"/>
      </w:pPr>
      <w:r>
        <w:t xml:space="preserve">umocnieniem skarp i dna rowu płytami ażurowymi </w:t>
      </w:r>
    </w:p>
    <w:p w:rsidR="004734B6" w:rsidRDefault="004734B6" w:rsidP="00A91888">
      <w:pPr>
        <w:pStyle w:val="Nagwek3"/>
        <w:spacing w:before="0" w:beforeAutospacing="0" w:after="0" w:afterAutospacing="0"/>
        <w:ind w:left="426"/>
        <w:jc w:val="both"/>
        <w:rPr>
          <w:sz w:val="20"/>
          <w:szCs w:val="20"/>
        </w:rPr>
      </w:pPr>
    </w:p>
    <w:p w:rsidR="00A91888" w:rsidRDefault="00145DD6" w:rsidP="00A91888">
      <w:pPr>
        <w:pStyle w:val="Nagwek3"/>
        <w:spacing w:before="0" w:beforeAutospacing="0" w:after="0" w:afterAutospacing="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OZNAKOWANIE I </w:t>
      </w:r>
      <w:r w:rsidR="00A91888">
        <w:rPr>
          <w:sz w:val="20"/>
          <w:szCs w:val="20"/>
        </w:rPr>
        <w:t>URZĄDZENIA BEZPIECZEŃSTWA RUCHU</w:t>
      </w:r>
    </w:p>
    <w:p w:rsidR="00A91888" w:rsidRDefault="00A91888" w:rsidP="00A91888">
      <w:pPr>
        <w:pStyle w:val="Akapitzlist"/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oznakowanie poziome</w:t>
      </w:r>
      <w:r w:rsidR="00145DD6">
        <w:rPr>
          <w:rFonts w:ascii="Times New Roman" w:hAnsi="Times New Roman"/>
          <w:sz w:val="24"/>
          <w:szCs w:val="24"/>
        </w:rPr>
        <w:t xml:space="preserve"> grubowarstwowe chemoutwardzalne</w:t>
      </w:r>
      <w:r>
        <w:rPr>
          <w:rFonts w:ascii="Times New Roman" w:hAnsi="Times New Roman"/>
          <w:sz w:val="24"/>
          <w:szCs w:val="24"/>
        </w:rPr>
        <w:t>, oznakowanie pionowe tradycyjne i aktywne (</w:t>
      </w:r>
      <w:r w:rsidR="00145DD6">
        <w:rPr>
          <w:rFonts w:ascii="Times New Roman" w:hAnsi="Times New Roman"/>
          <w:sz w:val="24"/>
          <w:szCs w:val="24"/>
        </w:rPr>
        <w:t>konstrukcje wsporcze do znaków, tarcze znaków grupa wielkości "średnie", radar pomiaru prędkości z wyświetlaczem</w:t>
      </w:r>
      <w:r w:rsidR="005C400C">
        <w:rPr>
          <w:rFonts w:ascii="Times New Roman" w:hAnsi="Times New Roman"/>
          <w:sz w:val="24"/>
          <w:szCs w:val="24"/>
        </w:rPr>
        <w:t xml:space="preserve"> z</w:t>
      </w:r>
      <w:r w:rsidR="00145DD6">
        <w:rPr>
          <w:rFonts w:ascii="Times New Roman" w:hAnsi="Times New Roman"/>
          <w:sz w:val="24"/>
          <w:szCs w:val="24"/>
        </w:rPr>
        <w:t xml:space="preserve"> zasilanie</w:t>
      </w:r>
      <w:r w:rsidR="005C400C">
        <w:rPr>
          <w:rFonts w:ascii="Times New Roman" w:hAnsi="Times New Roman"/>
          <w:sz w:val="24"/>
          <w:szCs w:val="24"/>
        </w:rPr>
        <w:t>m</w:t>
      </w:r>
      <w:r w:rsidR="00145DD6">
        <w:rPr>
          <w:rFonts w:ascii="Times New Roman" w:hAnsi="Times New Roman"/>
          <w:sz w:val="24"/>
          <w:szCs w:val="24"/>
        </w:rPr>
        <w:t xml:space="preserve"> solarn</w:t>
      </w:r>
      <w:r w:rsidR="005C400C">
        <w:rPr>
          <w:rFonts w:ascii="Times New Roman" w:hAnsi="Times New Roman"/>
          <w:sz w:val="24"/>
          <w:szCs w:val="24"/>
        </w:rPr>
        <w:t>ym</w:t>
      </w:r>
      <w:r w:rsidR="00F166D0">
        <w:rPr>
          <w:rFonts w:ascii="Times New Roman" w:hAnsi="Times New Roman"/>
          <w:sz w:val="24"/>
          <w:szCs w:val="24"/>
        </w:rPr>
        <w:t>, solarne oświetlenie przejść dla pieszych</w:t>
      </w:r>
      <w:r>
        <w:rPr>
          <w:rFonts w:ascii="Times New Roman" w:hAnsi="Times New Roman"/>
          <w:sz w:val="24"/>
          <w:szCs w:val="24"/>
        </w:rPr>
        <w:t>),</w:t>
      </w:r>
      <w:r w:rsidR="00145DD6">
        <w:rPr>
          <w:rFonts w:ascii="Times New Roman" w:hAnsi="Times New Roman"/>
          <w:sz w:val="24"/>
          <w:szCs w:val="24"/>
        </w:rPr>
        <w:t xml:space="preserve"> </w:t>
      </w:r>
      <w:r w:rsidR="005C400C">
        <w:rPr>
          <w:rFonts w:ascii="Times New Roman" w:hAnsi="Times New Roman"/>
          <w:sz w:val="24"/>
          <w:szCs w:val="24"/>
        </w:rPr>
        <w:t xml:space="preserve">montaż barier ochronnych </w:t>
      </w:r>
      <w:r w:rsidR="0014365B">
        <w:rPr>
          <w:rFonts w:ascii="Times New Roman" w:hAnsi="Times New Roman"/>
          <w:sz w:val="24"/>
          <w:szCs w:val="24"/>
        </w:rPr>
        <w:t xml:space="preserve"> stalowych</w:t>
      </w:r>
      <w:r w:rsidR="00F166D0">
        <w:rPr>
          <w:rFonts w:ascii="Times New Roman" w:hAnsi="Times New Roman"/>
          <w:sz w:val="24"/>
          <w:szCs w:val="24"/>
        </w:rPr>
        <w:t xml:space="preserve"> o masie 24 kg/m</w:t>
      </w:r>
      <w:r w:rsidR="0014365B">
        <w:rPr>
          <w:rFonts w:ascii="Times New Roman" w:hAnsi="Times New Roman"/>
          <w:sz w:val="24"/>
          <w:szCs w:val="24"/>
        </w:rPr>
        <w:t xml:space="preserve"> </w:t>
      </w:r>
      <w:r w:rsidR="005C400C">
        <w:rPr>
          <w:rFonts w:ascii="Times New Roman" w:hAnsi="Times New Roman"/>
          <w:sz w:val="24"/>
          <w:szCs w:val="24"/>
        </w:rPr>
        <w:t xml:space="preserve"> </w:t>
      </w:r>
    </w:p>
    <w:p w:rsidR="00A91888" w:rsidRDefault="00A91888" w:rsidP="00A91888">
      <w:pPr>
        <w:pStyle w:val="Nagwek3"/>
        <w:spacing w:before="0" w:beforeAutospacing="0" w:after="0" w:afterAutospacing="0"/>
        <w:ind w:left="426"/>
        <w:jc w:val="both"/>
        <w:rPr>
          <w:sz w:val="20"/>
          <w:szCs w:val="20"/>
        </w:rPr>
      </w:pPr>
    </w:p>
    <w:p w:rsidR="00A91888" w:rsidRDefault="00A91888" w:rsidP="00A91888">
      <w:pPr>
        <w:pStyle w:val="Nagwek3"/>
        <w:spacing w:before="0" w:beforeAutospacing="0" w:after="0" w:afterAutospacing="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ELEMENTY ULIC</w:t>
      </w:r>
    </w:p>
    <w:p w:rsidR="00A91888" w:rsidRDefault="00A91888" w:rsidP="00A91888">
      <w:pPr>
        <w:pStyle w:val="Nagwek3"/>
        <w:numPr>
          <w:ilvl w:val="0"/>
          <w:numId w:val="4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ustawienie krawężników betonowych 15x30x100 cm na ławie betonowej z oporem</w:t>
      </w:r>
    </w:p>
    <w:p w:rsidR="00A91888" w:rsidRDefault="00A91888" w:rsidP="00A91888">
      <w:pPr>
        <w:pStyle w:val="Nagwek3"/>
        <w:numPr>
          <w:ilvl w:val="0"/>
          <w:numId w:val="4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ustawienie obrzeży betonowych 8x30x100 cm na ławie betonowej z oporem</w:t>
      </w:r>
    </w:p>
    <w:p w:rsidR="00A67303" w:rsidRDefault="00A67303" w:rsidP="00A91888">
      <w:pPr>
        <w:pStyle w:val="Nagwek3"/>
        <w:spacing w:before="0" w:beforeAutospacing="0" w:after="0" w:afterAutospacing="0"/>
        <w:ind w:left="426"/>
        <w:jc w:val="both"/>
        <w:rPr>
          <w:sz w:val="20"/>
          <w:szCs w:val="20"/>
        </w:rPr>
      </w:pPr>
    </w:p>
    <w:p w:rsidR="00A91888" w:rsidRDefault="00A91888" w:rsidP="00A91888">
      <w:pPr>
        <w:pStyle w:val="Nagwek3"/>
        <w:spacing w:before="0" w:beforeAutospacing="0" w:after="0" w:afterAutospacing="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ZIELEŃ</w:t>
      </w:r>
      <w:r w:rsidR="0014365B">
        <w:rPr>
          <w:sz w:val="20"/>
          <w:szCs w:val="20"/>
        </w:rPr>
        <w:t xml:space="preserve"> DROGOWA</w:t>
      </w:r>
    </w:p>
    <w:p w:rsidR="00A91888" w:rsidRDefault="00A91888" w:rsidP="00A91888">
      <w:pPr>
        <w:pStyle w:val="Akapitzlist"/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nasadzenia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rekompensacyjne drzew</w:t>
      </w:r>
    </w:p>
    <w:p w:rsidR="00A91888" w:rsidRDefault="00A91888" w:rsidP="00A91888">
      <w:pPr>
        <w:pStyle w:val="Akapitzlist"/>
        <w:spacing w:after="0" w:line="240" w:lineRule="auto"/>
        <w:ind w:left="3140" w:hanging="2289"/>
        <w:rPr>
          <w:rFonts w:ascii="Times New Roman" w:hAnsi="Times New Roman"/>
          <w:sz w:val="24"/>
          <w:szCs w:val="24"/>
        </w:rPr>
      </w:pPr>
    </w:p>
    <w:p w:rsidR="00A91888" w:rsidRDefault="00A91888" w:rsidP="0014365B">
      <w:pPr>
        <w:pStyle w:val="Akapitzlist"/>
        <w:spacing w:before="240"/>
        <w:ind w:left="3140" w:hanging="27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Powierzchnie zaprojektowanych urządzeń pasa drogowego:</w:t>
      </w:r>
    </w:p>
    <w:p w:rsidR="00A91888" w:rsidRDefault="00A91888" w:rsidP="00A91888">
      <w:pPr>
        <w:pStyle w:val="Akapitzlist"/>
        <w:spacing w:before="240"/>
        <w:ind w:left="3140" w:hanging="2289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E0"/>
      </w:tblPr>
      <w:tblGrid>
        <w:gridCol w:w="4543"/>
        <w:gridCol w:w="2266"/>
      </w:tblGrid>
      <w:tr w:rsidR="00A91888" w:rsidTr="00A91888">
        <w:trPr>
          <w:trHeight w:val="328"/>
          <w:jc w:val="center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A91888">
            <w:pPr>
              <w:pStyle w:val="Akapitzlist"/>
              <w:rPr>
                <w:rStyle w:val="Uwydatnienie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b/>
                <w:i w:val="0"/>
                <w:sz w:val="24"/>
                <w:szCs w:val="24"/>
              </w:rPr>
              <w:t>Elementy pasa drogowego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A91888">
            <w:pPr>
              <w:pStyle w:val="Akapitzlist"/>
              <w:rPr>
                <w:rStyle w:val="Uwydatnienie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b/>
                <w:i w:val="0"/>
                <w:sz w:val="24"/>
                <w:szCs w:val="24"/>
              </w:rPr>
              <w:t>Ilości</w:t>
            </w:r>
          </w:p>
        </w:tc>
      </w:tr>
      <w:tr w:rsidR="00A91888" w:rsidTr="00A91888">
        <w:trPr>
          <w:trHeight w:val="315"/>
          <w:jc w:val="center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A91888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Jezdnia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4734B6" w:rsidP="00403091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20 355,00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m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  <w:t>2</w:t>
            </w:r>
          </w:p>
        </w:tc>
      </w:tr>
      <w:tr w:rsidR="00A91888" w:rsidTr="001A3E59">
        <w:trPr>
          <w:trHeight w:val="265"/>
          <w:jc w:val="center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1888" w:rsidRPr="00C973E9" w:rsidRDefault="00A91888" w:rsidP="001A3E59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Zjazdy </w:t>
            </w:r>
            <w:r w:rsidR="001A3E5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i pobocza utwardzone</w:t>
            </w:r>
            <w:r w:rsidR="00623036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z betonowej kostki brukowej</w:t>
            </w: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1888" w:rsidRPr="00C973E9" w:rsidRDefault="00623036" w:rsidP="001A3E59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4</w:t>
            </w:r>
            <w:r w:rsidR="001A3E5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380,00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m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  <w:t>2</w:t>
            </w:r>
          </w:p>
        </w:tc>
      </w:tr>
      <w:tr w:rsidR="00A91888" w:rsidTr="001A3E59">
        <w:trPr>
          <w:trHeight w:val="504"/>
          <w:jc w:val="center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Pr="00C973E9" w:rsidRDefault="00A91888" w:rsidP="001A3E59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Zjazdy </w:t>
            </w:r>
            <w:r w:rsidR="001A3E5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z mieszanek mineralno - bitumicznych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Pr="00C973E9" w:rsidRDefault="001A3E59" w:rsidP="001A3E59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1 400,00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m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  <w:t>2</w:t>
            </w:r>
          </w:p>
        </w:tc>
      </w:tr>
      <w:tr w:rsidR="00744B54" w:rsidTr="001A3E59">
        <w:trPr>
          <w:jc w:val="center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4" w:rsidRPr="00C973E9" w:rsidRDefault="00744B54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4" w:rsidRPr="00C973E9" w:rsidRDefault="00744B54" w:rsidP="00744B54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</w:p>
        </w:tc>
      </w:tr>
      <w:tr w:rsidR="00A91888" w:rsidTr="001A3E59">
        <w:trPr>
          <w:jc w:val="center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Pr="00C973E9" w:rsidRDefault="00A91888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Chodniki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Pr="00C973E9" w:rsidRDefault="001A3E59" w:rsidP="001A3E59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1 </w:t>
            </w:r>
            <w:r w:rsidR="00744B54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6</w:t>
            </w:r>
            <w:r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15,00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m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  <w:t>2</w:t>
            </w:r>
          </w:p>
        </w:tc>
      </w:tr>
      <w:tr w:rsidR="00A91888" w:rsidTr="001A3E59">
        <w:trPr>
          <w:jc w:val="center"/>
        </w:trPr>
        <w:tc>
          <w:tcPr>
            <w:tcW w:w="4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1888" w:rsidRPr="00C973E9" w:rsidRDefault="00A91888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1888" w:rsidRPr="00C973E9" w:rsidRDefault="00A91888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</w:p>
        </w:tc>
      </w:tr>
      <w:tr w:rsidR="00A91888" w:rsidTr="00A67303">
        <w:trPr>
          <w:jc w:val="center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A91888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88" w:rsidRPr="00C973E9" w:rsidRDefault="00A91888" w:rsidP="00744B54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</w:p>
        </w:tc>
      </w:tr>
      <w:tr w:rsidR="00A91888" w:rsidTr="00A67303">
        <w:trPr>
          <w:jc w:val="center"/>
        </w:trPr>
        <w:tc>
          <w:tcPr>
            <w:tcW w:w="45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1888" w:rsidRDefault="00A91888">
            <w:pPr>
              <w:pStyle w:val="Akapitzlist"/>
              <w:spacing w:after="0" w:line="240" w:lineRule="auto"/>
              <w:rPr>
                <w:rStyle w:val="Uwydatnienie"/>
                <w:i w:val="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Default="00A91888">
            <w:pPr>
              <w:pStyle w:val="Akapitzlist"/>
              <w:spacing w:after="0" w:line="240" w:lineRule="auto"/>
              <w:jc w:val="right"/>
              <w:rPr>
                <w:rStyle w:val="Uwydatnienie"/>
                <w:i w:val="0"/>
                <w:sz w:val="24"/>
                <w:szCs w:val="24"/>
              </w:rPr>
            </w:pPr>
          </w:p>
        </w:tc>
      </w:tr>
    </w:tbl>
    <w:p w:rsidR="00A91888" w:rsidRDefault="00A91888" w:rsidP="00A91888"/>
    <w:p w:rsidR="00A91888" w:rsidRDefault="00A91888" w:rsidP="00A91888">
      <w:pPr>
        <w:ind w:left="284" w:hanging="3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7. </w:t>
      </w:r>
      <w:r w:rsidR="00C727D2">
        <w:rPr>
          <w:caps w:val="0"/>
          <w:color w:val="auto"/>
          <w:sz w:val="24"/>
          <w:szCs w:val="24"/>
        </w:rPr>
        <w:t>Zakładany</w:t>
      </w:r>
      <w:r>
        <w:rPr>
          <w:caps w:val="0"/>
          <w:color w:val="auto"/>
          <w:sz w:val="24"/>
          <w:szCs w:val="24"/>
        </w:rPr>
        <w:t xml:space="preserve"> przez Zamawiającego </w:t>
      </w:r>
      <w:r w:rsidRPr="00C519EC">
        <w:rPr>
          <w:caps w:val="0"/>
          <w:color w:val="auto"/>
          <w:sz w:val="24"/>
          <w:szCs w:val="24"/>
        </w:rPr>
        <w:t>harmonogram</w:t>
      </w:r>
      <w:r>
        <w:rPr>
          <w:b/>
          <w:caps w:val="0"/>
          <w:color w:val="auto"/>
          <w:sz w:val="24"/>
          <w:szCs w:val="24"/>
        </w:rPr>
        <w:t xml:space="preserve"> </w:t>
      </w:r>
      <w:r>
        <w:rPr>
          <w:caps w:val="0"/>
          <w:color w:val="auto"/>
          <w:sz w:val="24"/>
          <w:szCs w:val="24"/>
        </w:rPr>
        <w:t xml:space="preserve">realizacji robót wynikający ze zobowiązania zawartego w umowie o dofinansowanie w ramach </w:t>
      </w:r>
      <w:r w:rsidR="00C727D2">
        <w:rPr>
          <w:caps w:val="0"/>
          <w:color w:val="auto"/>
          <w:sz w:val="24"/>
          <w:szCs w:val="24"/>
        </w:rPr>
        <w:t>Rzą</w:t>
      </w:r>
      <w:r w:rsidR="009061D7">
        <w:rPr>
          <w:caps w:val="0"/>
          <w:color w:val="auto"/>
          <w:sz w:val="24"/>
          <w:szCs w:val="24"/>
        </w:rPr>
        <w:t>dowego Funduszu Rozwoju D</w:t>
      </w:r>
      <w:r w:rsidR="00C727D2">
        <w:rPr>
          <w:caps w:val="0"/>
          <w:color w:val="auto"/>
          <w:sz w:val="24"/>
          <w:szCs w:val="24"/>
        </w:rPr>
        <w:t>róg</w:t>
      </w:r>
      <w:r w:rsidR="009061D7">
        <w:rPr>
          <w:caps w:val="0"/>
          <w:color w:val="auto"/>
          <w:sz w:val="24"/>
          <w:szCs w:val="24"/>
        </w:rPr>
        <w:t xml:space="preserve"> zawarto w tabeli poniżej</w:t>
      </w:r>
      <w:r>
        <w:rPr>
          <w:caps w:val="0"/>
          <w:color w:val="auto"/>
          <w:sz w:val="24"/>
          <w:szCs w:val="24"/>
        </w:rPr>
        <w:t>:</w:t>
      </w:r>
    </w:p>
    <w:p w:rsidR="00A91888" w:rsidRDefault="00A91888" w:rsidP="00A91888">
      <w:pPr>
        <w:ind w:left="300" w:hanging="300"/>
        <w:jc w:val="both"/>
        <w:rPr>
          <w:caps w:val="0"/>
          <w:color w:val="auto"/>
          <w:sz w:val="24"/>
          <w:szCs w:val="24"/>
        </w:rPr>
      </w:pPr>
    </w:p>
    <w:tbl>
      <w:tblPr>
        <w:tblW w:w="8293" w:type="dxa"/>
        <w:tblInd w:w="708" w:type="dxa"/>
        <w:tblCellMar>
          <w:left w:w="70" w:type="dxa"/>
          <w:right w:w="70" w:type="dxa"/>
        </w:tblCellMar>
        <w:tblLook w:val="04A0"/>
      </w:tblPr>
      <w:tblGrid>
        <w:gridCol w:w="820"/>
        <w:gridCol w:w="3929"/>
        <w:gridCol w:w="1984"/>
        <w:gridCol w:w="1560"/>
      </w:tblGrid>
      <w:tr w:rsidR="00A91888" w:rsidTr="0015753A">
        <w:trPr>
          <w:trHeight w:val="55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Default="00A91888">
            <w:pPr>
              <w:jc w:val="center"/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Default="00A91888">
            <w:pPr>
              <w:jc w:val="center"/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  <w:r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t>Elementy i rodzaje robót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Default="00A91888">
            <w:pPr>
              <w:jc w:val="center"/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  <w:r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t>Termin realizacji</w:t>
            </w:r>
            <w:r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br/>
              <w:t xml:space="preserve"> (miesiąc,  rok)</w:t>
            </w:r>
          </w:p>
        </w:tc>
      </w:tr>
      <w:tr w:rsidR="00A91888" w:rsidTr="0015753A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Default="00A91888">
            <w:pPr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Default="00A91888">
            <w:pPr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888" w:rsidRDefault="00A91888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od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888" w:rsidRDefault="00A91888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do</w:t>
            </w:r>
          </w:p>
        </w:tc>
      </w:tr>
      <w:tr w:rsidR="00B11DD4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Pr="0089465E" w:rsidRDefault="00B11DD4" w:rsidP="00A6155A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DD4" w:rsidRPr="0089465E" w:rsidRDefault="00B11DD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Roboty pomiarowe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Pr="0089465E" w:rsidRDefault="00C727D2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07</w:t>
            </w:r>
            <w:r w:rsidR="00C973E9" w:rsidRPr="0089465E">
              <w:rPr>
                <w:color w:val="auto"/>
                <w:sz w:val="22"/>
                <w:szCs w:val="22"/>
              </w:rPr>
              <w:t>.2021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Pr="0089465E" w:rsidRDefault="00C727D2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05</w:t>
            </w:r>
            <w:r w:rsidR="00C973E9" w:rsidRPr="0089465E">
              <w:rPr>
                <w:color w:val="auto"/>
                <w:sz w:val="22"/>
                <w:szCs w:val="22"/>
              </w:rPr>
              <w:t>.2022</w:t>
            </w:r>
          </w:p>
        </w:tc>
      </w:tr>
      <w:tr w:rsidR="00B11DD4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Pr="0089465E" w:rsidRDefault="00B11DD4" w:rsidP="00A6155A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DD4" w:rsidRPr="0089465E" w:rsidRDefault="00B11DD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 xml:space="preserve">Roboty przygotowawcze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Pr="0089465E" w:rsidRDefault="00C727D2" w:rsidP="00C973E9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07</w:t>
            </w:r>
            <w:r w:rsidR="00B11DD4" w:rsidRPr="0089465E">
              <w:rPr>
                <w:color w:val="auto"/>
                <w:sz w:val="22"/>
                <w:szCs w:val="22"/>
              </w:rPr>
              <w:t>.202</w:t>
            </w:r>
            <w:r w:rsidR="00C973E9" w:rsidRPr="0089465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Pr="0089465E" w:rsidRDefault="00C727D2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08</w:t>
            </w:r>
            <w:r w:rsidR="00B11DD4" w:rsidRPr="0089465E">
              <w:rPr>
                <w:color w:val="auto"/>
                <w:sz w:val="22"/>
                <w:szCs w:val="22"/>
              </w:rPr>
              <w:t>.2021</w:t>
            </w:r>
          </w:p>
        </w:tc>
      </w:tr>
      <w:tr w:rsidR="00E308D0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E308D0" w:rsidP="0004140B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08D0" w:rsidRPr="0089465E" w:rsidRDefault="00E308D0" w:rsidP="0004140B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Roboty ziemne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04140B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08</w:t>
            </w:r>
            <w:r w:rsidR="00E308D0" w:rsidRPr="0089465E">
              <w:rPr>
                <w:color w:val="auto"/>
                <w:sz w:val="22"/>
                <w:szCs w:val="22"/>
              </w:rPr>
              <w:t>.2021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04140B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09</w:t>
            </w:r>
            <w:r w:rsidR="00E308D0" w:rsidRPr="0089465E">
              <w:rPr>
                <w:color w:val="auto"/>
                <w:sz w:val="22"/>
                <w:szCs w:val="22"/>
              </w:rPr>
              <w:t>.2021</w:t>
            </w:r>
          </w:p>
        </w:tc>
      </w:tr>
      <w:tr w:rsidR="00E308D0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E308D0" w:rsidP="003E4AC0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08D0" w:rsidRPr="0089465E" w:rsidRDefault="00E308D0" w:rsidP="003E4AC0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Podbudowy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3E4AC0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08</w:t>
            </w:r>
            <w:r w:rsidR="00E308D0" w:rsidRPr="0089465E">
              <w:rPr>
                <w:color w:val="auto"/>
                <w:sz w:val="22"/>
                <w:szCs w:val="22"/>
              </w:rPr>
              <w:t>.2021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3E4AC0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  <w:r w:rsidR="00E308D0" w:rsidRPr="0089465E">
              <w:rPr>
                <w:color w:val="auto"/>
                <w:sz w:val="22"/>
                <w:szCs w:val="22"/>
              </w:rPr>
              <w:t>.2021</w:t>
            </w:r>
          </w:p>
        </w:tc>
      </w:tr>
      <w:tr w:rsidR="00E308D0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E308D0" w:rsidP="00A6155A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6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08D0" w:rsidRPr="0089465E" w:rsidRDefault="00E308D0" w:rsidP="00E308D0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Roboty brukarskie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09</w:t>
            </w:r>
            <w:r w:rsidR="00E308D0" w:rsidRPr="0089465E">
              <w:rPr>
                <w:color w:val="auto"/>
                <w:sz w:val="22"/>
                <w:szCs w:val="22"/>
              </w:rPr>
              <w:t>.2021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E308D0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03</w:t>
            </w:r>
            <w:r w:rsidR="00E308D0" w:rsidRPr="0089465E">
              <w:rPr>
                <w:color w:val="auto"/>
                <w:sz w:val="22"/>
                <w:szCs w:val="22"/>
              </w:rPr>
              <w:t>.2022</w:t>
            </w:r>
          </w:p>
        </w:tc>
      </w:tr>
      <w:tr w:rsidR="00E308D0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E308D0" w:rsidP="00A6155A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7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08D0" w:rsidRPr="0089465E" w:rsidRDefault="00E308D0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Przepusty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08.2021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C727D2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10.2022</w:t>
            </w:r>
          </w:p>
        </w:tc>
      </w:tr>
      <w:tr w:rsidR="00E308D0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E308D0" w:rsidP="00A6155A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8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08D0" w:rsidRPr="0089465E" w:rsidRDefault="00E308D0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Nawierzchnie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09</w:t>
            </w:r>
            <w:r w:rsidR="00E308D0" w:rsidRPr="0089465E">
              <w:rPr>
                <w:color w:val="auto"/>
                <w:sz w:val="22"/>
                <w:szCs w:val="22"/>
              </w:rPr>
              <w:t>.2021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E308D0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03</w:t>
            </w:r>
            <w:r w:rsidR="00E308D0" w:rsidRPr="0089465E">
              <w:rPr>
                <w:color w:val="auto"/>
                <w:sz w:val="22"/>
                <w:szCs w:val="22"/>
              </w:rPr>
              <w:t>.2022</w:t>
            </w:r>
          </w:p>
        </w:tc>
      </w:tr>
      <w:tr w:rsidR="00E308D0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E308D0" w:rsidP="00A6155A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9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08D0" w:rsidRPr="0089465E" w:rsidRDefault="00E308D0" w:rsidP="00E308D0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 xml:space="preserve">Oznakowanie i urządzenia bezpieczeństwa ruchu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AC62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04</w:t>
            </w:r>
            <w:r w:rsidR="00E308D0" w:rsidRPr="0089465E">
              <w:rPr>
                <w:color w:val="auto"/>
                <w:sz w:val="22"/>
                <w:szCs w:val="22"/>
              </w:rPr>
              <w:t>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AC62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04</w:t>
            </w:r>
            <w:r w:rsidR="00E308D0" w:rsidRPr="0089465E">
              <w:rPr>
                <w:color w:val="auto"/>
                <w:sz w:val="22"/>
                <w:szCs w:val="22"/>
              </w:rPr>
              <w:t>.2022</w:t>
            </w:r>
          </w:p>
        </w:tc>
      </w:tr>
      <w:tr w:rsidR="00E308D0" w:rsidTr="0015753A">
        <w:trPr>
          <w:trHeight w:val="27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E308D0" w:rsidP="00A6155A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10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08D0" w:rsidRPr="0089465E" w:rsidRDefault="00E308D0" w:rsidP="00B11DD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Roboty wykończeniowe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AC62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04</w:t>
            </w:r>
            <w:r w:rsidR="00E308D0" w:rsidRPr="0089465E">
              <w:rPr>
                <w:color w:val="auto"/>
                <w:sz w:val="22"/>
                <w:szCs w:val="22"/>
              </w:rPr>
              <w:t>.2022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AC62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05</w:t>
            </w:r>
            <w:r w:rsidR="00E308D0" w:rsidRPr="0089465E">
              <w:rPr>
                <w:color w:val="auto"/>
                <w:sz w:val="22"/>
                <w:szCs w:val="22"/>
              </w:rPr>
              <w:t>.2022</w:t>
            </w:r>
          </w:p>
        </w:tc>
      </w:tr>
      <w:tr w:rsidR="00E308D0" w:rsidTr="0015753A">
        <w:trPr>
          <w:trHeight w:val="2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E308D0" w:rsidP="00A6155A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11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08D0" w:rsidRPr="0089465E" w:rsidRDefault="00E308D0" w:rsidP="00E308D0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 xml:space="preserve">Zieleń drogowa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E308D0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04</w:t>
            </w:r>
            <w:r w:rsidR="00E308D0" w:rsidRPr="0089465E">
              <w:rPr>
                <w:color w:val="auto"/>
                <w:sz w:val="22"/>
                <w:szCs w:val="22"/>
              </w:rPr>
              <w:t>.2022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05</w:t>
            </w:r>
            <w:r w:rsidR="00E308D0" w:rsidRPr="0089465E">
              <w:rPr>
                <w:color w:val="auto"/>
                <w:sz w:val="22"/>
                <w:szCs w:val="22"/>
              </w:rPr>
              <w:t>.2022</w:t>
            </w:r>
          </w:p>
        </w:tc>
      </w:tr>
      <w:tr w:rsidR="00E308D0" w:rsidTr="0015753A">
        <w:trPr>
          <w:trHeight w:val="2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E308D0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12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08D0" w:rsidRPr="0089465E" w:rsidRDefault="00E308D0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Roboty niekwalifikowane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07</w:t>
            </w:r>
            <w:r w:rsidR="00E308D0" w:rsidRPr="0089465E">
              <w:rPr>
                <w:color w:val="auto"/>
                <w:sz w:val="22"/>
                <w:szCs w:val="22"/>
              </w:rPr>
              <w:t>.2022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05</w:t>
            </w:r>
            <w:r w:rsidR="00E308D0" w:rsidRPr="0089465E">
              <w:rPr>
                <w:color w:val="auto"/>
                <w:sz w:val="22"/>
                <w:szCs w:val="22"/>
              </w:rPr>
              <w:t>.2022</w:t>
            </w:r>
          </w:p>
        </w:tc>
      </w:tr>
      <w:tr w:rsidR="00E308D0" w:rsidTr="0015753A">
        <w:trPr>
          <w:trHeight w:val="2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E308D0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13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08D0" w:rsidRPr="0089465E" w:rsidRDefault="00E308D0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Kanalizacja deszczowa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07</w:t>
            </w:r>
            <w:r w:rsidR="00E308D0" w:rsidRPr="0089465E">
              <w:rPr>
                <w:color w:val="auto"/>
                <w:sz w:val="22"/>
                <w:szCs w:val="22"/>
              </w:rPr>
              <w:t>.2021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E308D0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04</w:t>
            </w:r>
            <w:r w:rsidR="00E308D0" w:rsidRPr="0089465E">
              <w:rPr>
                <w:color w:val="auto"/>
                <w:sz w:val="22"/>
                <w:szCs w:val="22"/>
              </w:rPr>
              <w:t>.2022</w:t>
            </w:r>
          </w:p>
        </w:tc>
      </w:tr>
      <w:tr w:rsidR="00E308D0" w:rsidTr="0015753A">
        <w:trPr>
          <w:trHeight w:val="2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E308D0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14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08D0" w:rsidRPr="0089465E" w:rsidRDefault="00E308D0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89465E">
              <w:rPr>
                <w:rFonts w:cs="Times New Roman"/>
                <w:caps w:val="0"/>
                <w:color w:val="auto"/>
                <w:sz w:val="22"/>
                <w:szCs w:val="22"/>
              </w:rPr>
              <w:t>Kanały technologiczne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08</w:t>
            </w:r>
            <w:r w:rsidR="00E308D0" w:rsidRPr="0089465E">
              <w:rPr>
                <w:color w:val="auto"/>
                <w:sz w:val="22"/>
                <w:szCs w:val="22"/>
              </w:rPr>
              <w:t>.2021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8D0" w:rsidRPr="0089465E" w:rsidRDefault="00C727D2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  <w:r w:rsidR="00E308D0" w:rsidRPr="0089465E">
              <w:rPr>
                <w:color w:val="auto"/>
                <w:sz w:val="22"/>
                <w:szCs w:val="22"/>
              </w:rPr>
              <w:t>.2021</w:t>
            </w:r>
          </w:p>
        </w:tc>
      </w:tr>
    </w:tbl>
    <w:p w:rsidR="00A91888" w:rsidRDefault="00A91888" w:rsidP="00A91888">
      <w:pPr>
        <w:jc w:val="both"/>
        <w:rPr>
          <w:rFonts w:cs="Times New Roman"/>
          <w:caps w:val="0"/>
          <w:color w:val="auto"/>
          <w:sz w:val="24"/>
          <w:szCs w:val="24"/>
        </w:rPr>
      </w:pPr>
    </w:p>
    <w:p w:rsidR="00A91888" w:rsidRDefault="00A91888" w:rsidP="00A91888">
      <w:pPr>
        <w:ind w:left="426"/>
        <w:jc w:val="both"/>
        <w:rPr>
          <w:rFonts w:cs="Times New Roman"/>
          <w:b/>
          <w:caps w:val="0"/>
          <w:color w:val="auto"/>
          <w:sz w:val="24"/>
          <w:szCs w:val="24"/>
        </w:rPr>
      </w:pPr>
      <w:r>
        <w:rPr>
          <w:rFonts w:cs="Times New Roman"/>
          <w:b/>
          <w:caps w:val="0"/>
          <w:color w:val="auto"/>
          <w:sz w:val="24"/>
          <w:szCs w:val="24"/>
        </w:rPr>
        <w:t>W przypadku konieczności wykonania zakontraktowanych robót przed wymaganym terminem realizacji, ich rozliczenie nastąpi zgodnie z harmonogramem rzeczowym</w:t>
      </w:r>
      <w:r w:rsidR="00C727D2">
        <w:rPr>
          <w:rFonts w:cs="Times New Roman"/>
          <w:b/>
          <w:caps w:val="0"/>
          <w:color w:val="auto"/>
          <w:sz w:val="24"/>
          <w:szCs w:val="24"/>
        </w:rPr>
        <w:t xml:space="preserve"> przedłożonym przez Wykonawcę w ciągu </w:t>
      </w:r>
      <w:r w:rsidR="002F3887">
        <w:rPr>
          <w:rFonts w:cs="Times New Roman"/>
          <w:b/>
          <w:caps w:val="0"/>
          <w:color w:val="auto"/>
          <w:sz w:val="24"/>
          <w:szCs w:val="24"/>
        </w:rPr>
        <w:t>3</w:t>
      </w:r>
      <w:r w:rsidR="00C727D2">
        <w:rPr>
          <w:rFonts w:cs="Times New Roman"/>
          <w:b/>
          <w:caps w:val="0"/>
          <w:color w:val="auto"/>
          <w:sz w:val="24"/>
          <w:szCs w:val="24"/>
        </w:rPr>
        <w:t xml:space="preserve"> dni od zawarcia umowy na roboty budowlane</w:t>
      </w:r>
      <w:r>
        <w:rPr>
          <w:rFonts w:cs="Times New Roman"/>
          <w:b/>
          <w:caps w:val="0"/>
          <w:color w:val="auto"/>
          <w:sz w:val="24"/>
          <w:szCs w:val="24"/>
        </w:rPr>
        <w:t>.</w:t>
      </w:r>
    </w:p>
    <w:p w:rsidR="00A91888" w:rsidRDefault="00A91888" w:rsidP="00A91888">
      <w:pPr>
        <w:spacing w:line="46" w:lineRule="exact"/>
        <w:rPr>
          <w:caps w:val="0"/>
          <w:color w:val="auto"/>
        </w:rPr>
      </w:pPr>
    </w:p>
    <w:p w:rsidR="00A91888" w:rsidRDefault="00A91888" w:rsidP="00A91888">
      <w:pPr>
        <w:spacing w:line="216" w:lineRule="auto"/>
        <w:ind w:left="426" w:right="20" w:hanging="426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8. </w:t>
      </w:r>
      <w:r w:rsidR="0015753A">
        <w:rPr>
          <w:caps w:val="0"/>
          <w:color w:val="auto"/>
          <w:sz w:val="24"/>
          <w:szCs w:val="24"/>
        </w:rPr>
        <w:t xml:space="preserve">  </w:t>
      </w:r>
      <w:r>
        <w:rPr>
          <w:caps w:val="0"/>
          <w:color w:val="auto"/>
          <w:sz w:val="24"/>
          <w:szCs w:val="24"/>
        </w:rPr>
        <w:t xml:space="preserve">Szczegółowy zakres robót określają: projekt budowlano-wykonawczy branży drogowej,   </w:t>
      </w:r>
      <w:r w:rsidR="0089465E">
        <w:rPr>
          <w:caps w:val="0"/>
          <w:color w:val="auto"/>
          <w:sz w:val="24"/>
          <w:szCs w:val="24"/>
        </w:rPr>
        <w:t xml:space="preserve">projekt budowlany kanalizacji deszczowej, </w:t>
      </w:r>
      <w:r>
        <w:rPr>
          <w:caps w:val="0"/>
          <w:color w:val="auto"/>
          <w:sz w:val="24"/>
          <w:szCs w:val="24"/>
        </w:rPr>
        <w:t>kosztorys ofertowy, szczegółowe specyfikacje techniczne wykonania i odbioru robót.</w:t>
      </w:r>
    </w:p>
    <w:p w:rsidR="00A91888" w:rsidRDefault="00A91888" w:rsidP="00A91888">
      <w:pPr>
        <w:tabs>
          <w:tab w:val="left" w:pos="180"/>
          <w:tab w:val="num" w:pos="400"/>
        </w:tabs>
        <w:spacing w:line="216" w:lineRule="auto"/>
        <w:ind w:left="400" w:right="2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9. </w:t>
      </w:r>
      <w:r w:rsidR="0015753A">
        <w:rPr>
          <w:caps w:val="0"/>
          <w:color w:val="auto"/>
          <w:sz w:val="24"/>
          <w:szCs w:val="24"/>
        </w:rPr>
        <w:t xml:space="preserve">  </w:t>
      </w:r>
      <w:r>
        <w:rPr>
          <w:caps w:val="0"/>
          <w:color w:val="auto"/>
          <w:sz w:val="24"/>
          <w:szCs w:val="24"/>
        </w:rPr>
        <w:t>Standardy jakościowe zostały określone w dokumentacjach projektowych, specyfikacjach  technicznych wykonania i odbioru robót.</w:t>
      </w:r>
    </w:p>
    <w:p w:rsidR="00A91888" w:rsidRDefault="00A91888" w:rsidP="00A91888">
      <w:pPr>
        <w:tabs>
          <w:tab w:val="left" w:pos="180"/>
          <w:tab w:val="num" w:pos="400"/>
        </w:tabs>
        <w:spacing w:line="216" w:lineRule="auto"/>
        <w:ind w:left="400" w:right="2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10. </w:t>
      </w:r>
      <w:r w:rsidR="00A67303">
        <w:rPr>
          <w:caps w:val="0"/>
          <w:color w:val="auto"/>
          <w:sz w:val="24"/>
          <w:szCs w:val="24"/>
        </w:rPr>
        <w:t xml:space="preserve"> </w:t>
      </w:r>
      <w:r>
        <w:rPr>
          <w:caps w:val="0"/>
          <w:color w:val="auto"/>
          <w:sz w:val="24"/>
          <w:szCs w:val="24"/>
        </w:rPr>
        <w:t>Wykonawca oszacuje wszystkie koszty związane z realizacją przedmiotu umowy, a także oddziaływanie innych czynników mających lub mogących mieć wpływ na koszty w tym:</w:t>
      </w:r>
    </w:p>
    <w:p w:rsidR="00A67303" w:rsidRDefault="00A67303" w:rsidP="00A91888">
      <w:pPr>
        <w:tabs>
          <w:tab w:val="left" w:pos="180"/>
          <w:tab w:val="num" w:pos="400"/>
        </w:tabs>
        <w:spacing w:line="216" w:lineRule="auto"/>
        <w:ind w:left="400" w:right="20" w:hanging="400"/>
        <w:jc w:val="both"/>
        <w:rPr>
          <w:caps w:val="0"/>
          <w:color w:val="auto"/>
          <w:sz w:val="24"/>
          <w:szCs w:val="24"/>
        </w:rPr>
      </w:pPr>
    </w:p>
    <w:p w:rsidR="00A91888" w:rsidRDefault="00A91888" w:rsidP="00A91888">
      <w:pPr>
        <w:numPr>
          <w:ilvl w:val="1"/>
          <w:numId w:val="11"/>
        </w:numPr>
        <w:tabs>
          <w:tab w:val="left" w:pos="180"/>
        </w:tabs>
        <w:spacing w:line="216" w:lineRule="auto"/>
        <w:ind w:left="700" w:right="20" w:hanging="300"/>
        <w:jc w:val="both"/>
        <w:rPr>
          <w:rFonts w:cs="Times New Roman"/>
          <w:caps w:val="0"/>
          <w:color w:val="auto"/>
          <w:kern w:val="3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 xml:space="preserve">opracowanie, uzgodnienie i zatwierdzenia projektu organizacji ruchu i oznakowania robót </w:t>
      </w:r>
      <w:r>
        <w:rPr>
          <w:caps w:val="0"/>
          <w:color w:val="auto"/>
          <w:sz w:val="24"/>
          <w:szCs w:val="24"/>
        </w:rPr>
        <w:t xml:space="preserve">zgodnie z Ustawą z dnia 20 czerwca 1997 r. Prawo o ruchu drogowym (tekst jedn. Dz. U. 2020 r. poz.110), Rozporządzeniem Ministra Infrastruktury z dnia 3 lipca w sprawie szczegółowych </w:t>
      </w:r>
      <w:bookmarkStart w:id="0" w:name="page4"/>
      <w:bookmarkEnd w:id="0"/>
      <w:r>
        <w:rPr>
          <w:caps w:val="0"/>
          <w:color w:val="auto"/>
          <w:sz w:val="24"/>
          <w:szCs w:val="24"/>
        </w:rPr>
        <w:t xml:space="preserve">warunków technicznych dla znaków i sygnałów drogowych oraz urządzeń bezpieczeństwa ruchu drogowego i warunków ich umieszczania na </w:t>
      </w:r>
      <w:r>
        <w:rPr>
          <w:caps w:val="0"/>
          <w:color w:val="auto"/>
          <w:sz w:val="24"/>
          <w:szCs w:val="24"/>
        </w:rPr>
        <w:lastRenderedPageBreak/>
        <w:t>drogach (</w:t>
      </w:r>
      <w:proofErr w:type="spellStart"/>
      <w:r>
        <w:rPr>
          <w:caps w:val="0"/>
          <w:color w:val="auto"/>
          <w:sz w:val="24"/>
          <w:szCs w:val="24"/>
        </w:rPr>
        <w:t>Dz.U</w:t>
      </w:r>
      <w:proofErr w:type="spellEnd"/>
      <w:r>
        <w:rPr>
          <w:caps w:val="0"/>
          <w:color w:val="auto"/>
          <w:sz w:val="24"/>
          <w:szCs w:val="24"/>
        </w:rPr>
        <w:t>. z 2003 r. Nr 220, poz. 2181ze zm.) oraz Rozporządzeniem Ministra Infrastruktury z dnia 23 września w sprawie szczegółowych warunków zarządzania ruchem na drogach oraz wykonywania nadzoru nad tym zarządzaniem (Dz. U. z 2017 r. poz. 784). Wszelkie koszty będące wynikiem w/w uzgodnień i wprowadzenia tymczasowej organizacji ruchu ponosi Wykonawca robót. Projekt tymczasowej organizacji ruchu winien uwzględniać bezpieczny ruch pieszych i funkcjonowanie komunikacji publicznej w czasie trwania budowy.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caps w:val="0"/>
          <w:color w:val="auto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>wyniesienie oznakowania w teren, utrzymanie przez czas budowy i późniejszy demontaż,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caps w:val="0"/>
          <w:color w:val="auto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>prowadzenie robót pod ruchem drogowym przy połówkowym zajęciu jezdni,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zapewnienie obsługi geodezyjnej oraz wykonanie geodezyjnej inwentaryzacji powykonawczej wykonanego zakresu robót,</w:t>
      </w:r>
    </w:p>
    <w:p w:rsidR="00A91888" w:rsidRDefault="00A91888" w:rsidP="00A91888">
      <w:pPr>
        <w:numPr>
          <w:ilvl w:val="1"/>
          <w:numId w:val="11"/>
        </w:numPr>
        <w:spacing w:line="216" w:lineRule="auto"/>
        <w:ind w:left="700" w:right="20" w:hanging="3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zorganizowanie robót w sposób pozwalający mieszkańcom nieruchomości zlokalizowanych przy drodze na dojazd do własnych posesji,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rFonts w:cs="Times New Roman"/>
          <w:caps w:val="0"/>
          <w:color w:val="auto"/>
          <w:kern w:val="3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>odprowadzania ścieków, pokrycie kosztów energii na potrzeby budowy, zapewnienie dostaw mediów,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rFonts w:cs="Times New Roman"/>
          <w:caps w:val="0"/>
          <w:color w:val="auto"/>
          <w:kern w:val="3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>zabezpieczenie terenu budowy przed dostępem osób trzecich,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rFonts w:cs="Times New Roman"/>
          <w:caps w:val="0"/>
          <w:color w:val="auto"/>
          <w:kern w:val="3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>nadzór nad  mieniem i ubezpieczenie budowy</w:t>
      </w:r>
      <w:r w:rsidR="0034305E">
        <w:rPr>
          <w:rFonts w:cs="Times New Roman"/>
          <w:caps w:val="0"/>
          <w:color w:val="auto"/>
          <w:kern w:val="3"/>
          <w:sz w:val="24"/>
          <w:szCs w:val="24"/>
        </w:rPr>
        <w:t xml:space="preserve"> w celu likwidacji szkód</w:t>
      </w:r>
      <w:r>
        <w:rPr>
          <w:rFonts w:cs="Times New Roman"/>
          <w:caps w:val="0"/>
          <w:color w:val="auto"/>
          <w:kern w:val="3"/>
          <w:sz w:val="24"/>
          <w:szCs w:val="24"/>
        </w:rPr>
        <w:t>,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rFonts w:cs="Times New Roman"/>
          <w:caps w:val="0"/>
          <w:color w:val="auto"/>
          <w:kern w:val="3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 xml:space="preserve">stabilizacja punktów granicznych w terenie dla działek przyległych do pasa drogowego. </w:t>
      </w:r>
    </w:p>
    <w:p w:rsidR="00A91888" w:rsidRDefault="00A91888" w:rsidP="00A91888">
      <w:pPr>
        <w:spacing w:line="216" w:lineRule="auto"/>
        <w:ind w:left="700" w:right="20" w:hanging="300"/>
        <w:jc w:val="both"/>
        <w:rPr>
          <w:caps w:val="0"/>
          <w:color w:val="auto"/>
          <w:sz w:val="24"/>
          <w:szCs w:val="24"/>
        </w:rPr>
      </w:pPr>
    </w:p>
    <w:p w:rsidR="00A91888" w:rsidRDefault="00A91888" w:rsidP="00A91888">
      <w:pPr>
        <w:tabs>
          <w:tab w:val="left" w:pos="180"/>
          <w:tab w:val="num" w:pos="400"/>
        </w:tabs>
        <w:spacing w:line="216" w:lineRule="auto"/>
        <w:ind w:left="400" w:right="2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11. Wynagrodzenie Wykonawcy ustalone na podstawie oferty sporządzonej w oparciu o kosztorys ofertowy, jest wynagrodzeniem wstępnym. Wynagrodzenie końcowe ustalone zostanie na podstawie obmiaru powykonawczego robót, zaakceptowanego przez inspektora nadzoru oraz cen jednostkowych zawartych w ofercie</w:t>
      </w:r>
      <w:r w:rsidR="00C727D2" w:rsidRPr="00C727D2">
        <w:t xml:space="preserve"> </w:t>
      </w:r>
      <w:r w:rsidR="00C727D2" w:rsidRPr="00C727D2">
        <w:rPr>
          <w:caps w:val="0"/>
          <w:color w:val="auto"/>
          <w:sz w:val="24"/>
          <w:szCs w:val="24"/>
        </w:rPr>
        <w:t>lub w oparciu o czynniki cenotwórcze (</w:t>
      </w:r>
      <w:proofErr w:type="spellStart"/>
      <w:r w:rsidR="00C727D2" w:rsidRPr="00C727D2">
        <w:rPr>
          <w:caps w:val="0"/>
          <w:color w:val="auto"/>
          <w:sz w:val="24"/>
          <w:szCs w:val="24"/>
        </w:rPr>
        <w:t>R</w:t>
      </w:r>
      <w:r w:rsidR="00C727D2" w:rsidRPr="00C727D2">
        <w:rPr>
          <w:caps w:val="0"/>
          <w:color w:val="auto"/>
          <w:sz w:val="24"/>
          <w:szCs w:val="24"/>
          <w:vertAlign w:val="subscript"/>
        </w:rPr>
        <w:t>bg</w:t>
      </w:r>
      <w:proofErr w:type="spellEnd"/>
      <w:r w:rsidR="00C727D2" w:rsidRPr="00C727D2">
        <w:rPr>
          <w:caps w:val="0"/>
          <w:color w:val="auto"/>
          <w:sz w:val="24"/>
          <w:szCs w:val="24"/>
        </w:rPr>
        <w:t>, M, S, K</w:t>
      </w:r>
      <w:r w:rsidR="00C727D2" w:rsidRPr="00C727D2">
        <w:rPr>
          <w:caps w:val="0"/>
          <w:color w:val="auto"/>
          <w:sz w:val="24"/>
          <w:szCs w:val="24"/>
          <w:vertAlign w:val="subscript"/>
        </w:rPr>
        <w:t>o</w:t>
      </w:r>
      <w:r w:rsidR="00C727D2" w:rsidRPr="00C727D2">
        <w:rPr>
          <w:caps w:val="0"/>
          <w:color w:val="auto"/>
          <w:sz w:val="24"/>
          <w:szCs w:val="24"/>
        </w:rPr>
        <w:t>, Z), na podstawie których sporządzono kosztorys</w:t>
      </w:r>
      <w:r w:rsidR="0034305E">
        <w:rPr>
          <w:caps w:val="0"/>
          <w:color w:val="auto"/>
          <w:sz w:val="24"/>
          <w:szCs w:val="24"/>
        </w:rPr>
        <w:t xml:space="preserve"> zatwierdzone przez Zamawiającego</w:t>
      </w:r>
      <w:r w:rsidRPr="00C727D2">
        <w:rPr>
          <w:caps w:val="0"/>
          <w:color w:val="auto"/>
          <w:sz w:val="24"/>
          <w:szCs w:val="24"/>
        </w:rPr>
        <w:t xml:space="preserve">. </w:t>
      </w:r>
    </w:p>
    <w:p w:rsidR="000C18D7" w:rsidRDefault="000C18D7" w:rsidP="000C18D7">
      <w:pPr>
        <w:tabs>
          <w:tab w:val="left" w:pos="180"/>
          <w:tab w:val="num" w:pos="400"/>
        </w:tabs>
        <w:spacing w:line="217" w:lineRule="auto"/>
        <w:ind w:left="400" w:right="2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12. Zamawiający przewiduje uruchamianie płatności na rzecz Wykonawcy zgodne z harmonogramem wypłat na rzecz Wykonawcy w ramach  Rządowego Funduszu Rozwoju Dróg wg poniższego </w:t>
      </w:r>
      <w:r w:rsidRPr="000C18D7">
        <w:rPr>
          <w:caps w:val="0"/>
          <w:color w:val="auto"/>
          <w:sz w:val="24"/>
          <w:szCs w:val="24"/>
        </w:rPr>
        <w:t>harmonogramu finansowania</w:t>
      </w:r>
      <w:r>
        <w:rPr>
          <w:caps w:val="0"/>
          <w:color w:val="auto"/>
          <w:sz w:val="24"/>
          <w:szCs w:val="24"/>
        </w:rPr>
        <w:t>:</w:t>
      </w:r>
    </w:p>
    <w:p w:rsidR="000C18D7" w:rsidRDefault="000C18D7" w:rsidP="00A91888">
      <w:pPr>
        <w:tabs>
          <w:tab w:val="left" w:pos="180"/>
          <w:tab w:val="num" w:pos="400"/>
        </w:tabs>
        <w:spacing w:line="216" w:lineRule="auto"/>
        <w:ind w:left="400" w:right="20" w:hanging="400"/>
        <w:jc w:val="both"/>
        <w:rPr>
          <w:caps w:val="0"/>
          <w:color w:val="auto"/>
          <w:sz w:val="24"/>
          <w:szCs w:val="24"/>
        </w:rPr>
      </w:pPr>
    </w:p>
    <w:tbl>
      <w:tblPr>
        <w:tblW w:w="9086" w:type="dxa"/>
        <w:tblInd w:w="99" w:type="dxa"/>
        <w:tblLook w:val="04A0"/>
      </w:tblPr>
      <w:tblGrid>
        <w:gridCol w:w="3249"/>
        <w:gridCol w:w="1187"/>
        <w:gridCol w:w="1487"/>
        <w:gridCol w:w="1187"/>
        <w:gridCol w:w="1016"/>
        <w:gridCol w:w="960"/>
      </w:tblGrid>
      <w:tr w:rsidR="000C18D7" w:rsidRPr="000C18D7" w:rsidTr="00C519EC">
        <w:trPr>
          <w:trHeight w:val="264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18D7">
              <w:rPr>
                <w:b/>
                <w:color w:val="000000"/>
                <w:sz w:val="18"/>
                <w:szCs w:val="18"/>
              </w:rPr>
              <w:t>Kategoria robót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8D7" w:rsidRDefault="000C18D7" w:rsidP="000C18D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18D7">
              <w:rPr>
                <w:b/>
                <w:bCs/>
                <w:color w:val="000000"/>
                <w:sz w:val="18"/>
                <w:szCs w:val="18"/>
              </w:rPr>
              <w:t>wrzesień</w:t>
            </w:r>
          </w:p>
          <w:p w:rsidR="000C18D7" w:rsidRPr="000C18D7" w:rsidRDefault="000C18D7" w:rsidP="000C18D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18D7">
              <w:rPr>
                <w:b/>
                <w:bCs/>
                <w:color w:val="000000"/>
                <w:sz w:val="18"/>
                <w:szCs w:val="18"/>
              </w:rPr>
              <w:t>październik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  2021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18D7">
              <w:rPr>
                <w:b/>
                <w:bCs/>
                <w:color w:val="000000"/>
                <w:sz w:val="18"/>
                <w:szCs w:val="18"/>
              </w:rPr>
              <w:t>grudzień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  2021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18D7">
              <w:rPr>
                <w:b/>
                <w:bCs/>
                <w:color w:val="000000"/>
                <w:sz w:val="18"/>
                <w:szCs w:val="18"/>
              </w:rPr>
              <w:t>marzec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  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18D7">
              <w:rPr>
                <w:b/>
                <w:bCs/>
                <w:color w:val="000000"/>
                <w:sz w:val="18"/>
                <w:szCs w:val="18"/>
              </w:rPr>
              <w:t>maj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  2022</w:t>
            </w:r>
          </w:p>
        </w:tc>
      </w:tr>
      <w:tr w:rsidR="000C18D7" w:rsidRPr="000C18D7" w:rsidTr="00C519EC">
        <w:trPr>
          <w:trHeight w:val="264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roboty pomiarowe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40%</w:t>
            </w:r>
          </w:p>
        </w:tc>
      </w:tr>
      <w:tr w:rsidR="000C18D7" w:rsidRPr="000C18D7" w:rsidTr="00C519EC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roboty przygotowawcze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</w:tr>
      <w:tr w:rsidR="000C18D7" w:rsidRPr="000C18D7" w:rsidTr="00C519EC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roboty ziemne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</w:tr>
      <w:tr w:rsidR="000C18D7" w:rsidRPr="000C18D7" w:rsidTr="00C519EC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Podbudowy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70%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</w:tr>
      <w:tr w:rsidR="000C18D7" w:rsidRPr="000C18D7" w:rsidTr="00C519EC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roboty brukarskie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</w:tr>
      <w:tr w:rsidR="000C18D7" w:rsidRPr="000C18D7" w:rsidTr="00C519EC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przepusty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</w:tr>
      <w:tr w:rsidR="000C18D7" w:rsidRPr="000C18D7" w:rsidTr="00C519EC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nawierzchnie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40%</w:t>
            </w:r>
          </w:p>
        </w:tc>
      </w:tr>
      <w:tr w:rsidR="000C18D7" w:rsidRPr="000C18D7" w:rsidTr="00C519EC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oznakowanie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100%</w:t>
            </w:r>
          </w:p>
        </w:tc>
      </w:tr>
      <w:tr w:rsidR="000C18D7" w:rsidRPr="000C18D7" w:rsidTr="00C519EC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roboty wykończeniowe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100%</w:t>
            </w:r>
          </w:p>
        </w:tc>
      </w:tr>
      <w:tr w:rsidR="000C18D7" w:rsidRPr="000C18D7" w:rsidTr="00C519EC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zieleń drogowa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100%</w:t>
            </w:r>
          </w:p>
        </w:tc>
      </w:tr>
      <w:tr w:rsidR="000C18D7" w:rsidRPr="000C18D7" w:rsidTr="00C519EC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 xml:space="preserve">roboty </w:t>
            </w:r>
            <w:proofErr w:type="spellStart"/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niekwalifikowalne</w:t>
            </w:r>
            <w:proofErr w:type="spellEnd"/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 xml:space="preserve"> drogowe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40%</w:t>
            </w:r>
          </w:p>
        </w:tc>
      </w:tr>
      <w:tr w:rsidR="000C18D7" w:rsidRPr="000C18D7" w:rsidTr="00C519EC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kanalizacja deszczowa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70%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30%</w:t>
            </w:r>
          </w:p>
        </w:tc>
      </w:tr>
      <w:tr w:rsidR="000C18D7" w:rsidRPr="000C18D7" w:rsidTr="00C519EC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kanały technologiczne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0C18D7">
              <w:rPr>
                <w:rFonts w:cs="Times New Roman"/>
                <w:caps w:val="0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18D7" w:rsidRPr="000C18D7" w:rsidRDefault="000C18D7" w:rsidP="000C18D7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</w:p>
        </w:tc>
      </w:tr>
    </w:tbl>
    <w:p w:rsidR="000C18D7" w:rsidRDefault="000C18D7" w:rsidP="000C18D7"/>
    <w:p w:rsidR="009061D7" w:rsidRDefault="00A91888" w:rsidP="009061D7">
      <w:pPr>
        <w:pStyle w:val="Akapitzlist"/>
        <w:widowControl w:val="0"/>
        <w:tabs>
          <w:tab w:val="left" w:pos="567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1</w:t>
      </w:r>
      <w:r w:rsidR="000C18D7">
        <w:rPr>
          <w:rFonts w:ascii="Times New Roman" w:hAnsi="Times New Roman"/>
          <w:caps/>
          <w:sz w:val="24"/>
          <w:szCs w:val="24"/>
        </w:rPr>
        <w:t>3</w:t>
      </w:r>
      <w:r>
        <w:rPr>
          <w:caps/>
          <w:sz w:val="24"/>
          <w:szCs w:val="24"/>
        </w:rPr>
        <w:t xml:space="preserve">. </w:t>
      </w:r>
      <w:r>
        <w:rPr>
          <w:rFonts w:ascii="Times New Roman" w:hAnsi="Times New Roman"/>
          <w:kern w:val="3"/>
          <w:sz w:val="24"/>
          <w:szCs w:val="24"/>
        </w:rPr>
        <w:t xml:space="preserve">Wykonawca </w:t>
      </w:r>
      <w:r>
        <w:rPr>
          <w:rFonts w:ascii="Times New Roman" w:hAnsi="Times New Roman"/>
          <w:bCs/>
          <w:sz w:val="24"/>
          <w:szCs w:val="24"/>
        </w:rPr>
        <w:t xml:space="preserve">w terminie </w:t>
      </w:r>
      <w:r w:rsidR="00DE09CF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 dni od daty zawarcia umowy zobowiązany będzie do opracowania i przedłożenia Zamawiającemu do akceptacji, harmonogramu  realizacji przedmiotu umowy z uwzględnieniem harmonogramu rzeczowego określonego w punkcie </w:t>
      </w:r>
      <w:r w:rsidR="00C727D2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.</w:t>
      </w:r>
      <w:r w:rsidR="009061D7" w:rsidRPr="009061D7">
        <w:rPr>
          <w:rFonts w:ascii="Times New Roman" w:hAnsi="Times New Roman"/>
          <w:bCs/>
          <w:sz w:val="24"/>
          <w:szCs w:val="24"/>
        </w:rPr>
        <w:t xml:space="preserve"> </w:t>
      </w:r>
      <w:r w:rsidR="009061D7">
        <w:rPr>
          <w:rFonts w:ascii="Times New Roman" w:hAnsi="Times New Roman"/>
          <w:bCs/>
          <w:sz w:val="24"/>
          <w:szCs w:val="24"/>
        </w:rPr>
        <w:t xml:space="preserve">Brak przedłożenia harmonogramu będzie skutkować odstąpieniem od umowy </w:t>
      </w:r>
      <w:r w:rsidR="009061D7">
        <w:rPr>
          <w:rFonts w:ascii="Times New Roman" w:hAnsi="Times New Roman"/>
          <w:bCs/>
          <w:sz w:val="24"/>
          <w:szCs w:val="24"/>
        </w:rPr>
        <w:lastRenderedPageBreak/>
        <w:t>z przyczyn leżących po stronie Wykonawcy.</w:t>
      </w:r>
    </w:p>
    <w:p w:rsidR="00A91888" w:rsidRDefault="00A91888" w:rsidP="00A91888">
      <w:pPr>
        <w:shd w:val="clear" w:color="auto" w:fill="FFFFFF"/>
        <w:ind w:left="426" w:hanging="426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1</w:t>
      </w:r>
      <w:r w:rsidR="000C18D7">
        <w:rPr>
          <w:caps w:val="0"/>
          <w:color w:val="auto"/>
          <w:sz w:val="24"/>
          <w:szCs w:val="24"/>
        </w:rPr>
        <w:t>4</w:t>
      </w:r>
      <w:r>
        <w:rPr>
          <w:caps w:val="0"/>
          <w:color w:val="auto"/>
          <w:sz w:val="24"/>
          <w:szCs w:val="24"/>
        </w:rPr>
        <w:t xml:space="preserve">. </w:t>
      </w:r>
      <w:r>
        <w:rPr>
          <w:rFonts w:cs="Times New Roman"/>
          <w:caps w:val="0"/>
          <w:color w:val="auto"/>
          <w:kern w:val="3"/>
          <w:sz w:val="24"/>
          <w:szCs w:val="24"/>
        </w:rPr>
        <w:t xml:space="preserve">Wykonawca będzie zobowiązany do przedłożenia programu zapewnienia jakości zawierającego m.in. schemat organizacyjny budowy z </w:t>
      </w:r>
      <w:r>
        <w:rPr>
          <w:caps w:val="0"/>
          <w:color w:val="auto"/>
          <w:sz w:val="24"/>
          <w:szCs w:val="24"/>
        </w:rPr>
        <w:t>wykazem zespołów roboczych, ich kwalifikacjami i przygotowaniem praktycznym.</w:t>
      </w:r>
    </w:p>
    <w:p w:rsidR="00A91888" w:rsidRDefault="00A91888" w:rsidP="00A91888">
      <w:pPr>
        <w:tabs>
          <w:tab w:val="left" w:pos="180"/>
          <w:tab w:val="num" w:pos="500"/>
        </w:tabs>
        <w:spacing w:line="216" w:lineRule="auto"/>
        <w:ind w:left="400" w:right="2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1</w:t>
      </w:r>
      <w:r w:rsidR="000C18D7">
        <w:rPr>
          <w:caps w:val="0"/>
          <w:color w:val="auto"/>
          <w:sz w:val="24"/>
          <w:szCs w:val="24"/>
        </w:rPr>
        <w:t>5</w:t>
      </w:r>
      <w:r>
        <w:rPr>
          <w:caps w:val="0"/>
          <w:color w:val="auto"/>
          <w:sz w:val="24"/>
          <w:szCs w:val="24"/>
        </w:rPr>
        <w:t>. Przy realizacji zamówienia Wykonawca będzie zobowiązany do stosowania jedynie wyrobów dopuszczonych do używania w budownictwie w rozumieniu ustawy Prawo budowlane, ustawy o wyrobach budowlanych oraz innych przepisów, o ile mają zastosowanie.</w:t>
      </w:r>
    </w:p>
    <w:p w:rsidR="00A91888" w:rsidRDefault="00A91888" w:rsidP="00A91888">
      <w:pPr>
        <w:tabs>
          <w:tab w:val="left" w:pos="180"/>
          <w:tab w:val="num" w:pos="500"/>
        </w:tabs>
        <w:spacing w:line="216" w:lineRule="auto"/>
        <w:ind w:left="400" w:right="2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1</w:t>
      </w:r>
      <w:r w:rsidR="000C18D7">
        <w:rPr>
          <w:caps w:val="0"/>
          <w:color w:val="auto"/>
          <w:sz w:val="24"/>
          <w:szCs w:val="24"/>
        </w:rPr>
        <w:t>6</w:t>
      </w:r>
      <w:r>
        <w:rPr>
          <w:caps w:val="0"/>
          <w:color w:val="auto"/>
          <w:sz w:val="24"/>
          <w:szCs w:val="24"/>
        </w:rPr>
        <w:t>. W przypadku użycia w załącznikach do S</w:t>
      </w:r>
      <w:r w:rsidR="00C727D2">
        <w:rPr>
          <w:caps w:val="0"/>
          <w:color w:val="auto"/>
          <w:sz w:val="24"/>
          <w:szCs w:val="24"/>
        </w:rPr>
        <w:t>W</w:t>
      </w:r>
      <w:r>
        <w:rPr>
          <w:caps w:val="0"/>
          <w:color w:val="auto"/>
          <w:sz w:val="24"/>
          <w:szCs w:val="24"/>
        </w:rPr>
        <w:t xml:space="preserve">Z nazw materiałów, producentów czy </w:t>
      </w:r>
      <w:r w:rsidR="0015753A">
        <w:rPr>
          <w:caps w:val="0"/>
          <w:color w:val="auto"/>
          <w:sz w:val="24"/>
          <w:szCs w:val="24"/>
        </w:rPr>
        <w:t xml:space="preserve"> </w:t>
      </w:r>
      <w:r>
        <w:rPr>
          <w:caps w:val="0"/>
          <w:color w:val="auto"/>
          <w:sz w:val="24"/>
          <w:szCs w:val="24"/>
        </w:rPr>
        <w:t>znaków towarowych, należy je traktować jako przykładowe, mające na celu doprecyzowanie przedmiotu zamówienia oraz określające standard techniczny i jakościowy.</w:t>
      </w:r>
    </w:p>
    <w:p w:rsidR="00A91888" w:rsidRDefault="00A91888" w:rsidP="0015753A">
      <w:pPr>
        <w:tabs>
          <w:tab w:val="num" w:pos="400"/>
          <w:tab w:val="left" w:pos="8440"/>
        </w:tabs>
        <w:spacing w:line="0" w:lineRule="atLeast"/>
        <w:ind w:left="40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1</w:t>
      </w:r>
      <w:r w:rsidR="000C18D7">
        <w:rPr>
          <w:caps w:val="0"/>
          <w:color w:val="auto"/>
          <w:sz w:val="24"/>
          <w:szCs w:val="24"/>
        </w:rPr>
        <w:t>7</w:t>
      </w:r>
      <w:r>
        <w:rPr>
          <w:caps w:val="0"/>
          <w:color w:val="auto"/>
          <w:sz w:val="24"/>
          <w:szCs w:val="24"/>
        </w:rPr>
        <w:t>. Wykonawca może zastosować wskazany lub równoważny, inny wyrób spełniający wymogi techniczne i jakościowe oraz posiadający właściwości użytkowe nie gorsze niż określone w dokumentacji Zamawiającego z preferencją parametrów korzystniejszych spełniających te same wymagania jakościowe, funkcjonalne i techniczne wskazanego oraz posiadające właściwości użytkowe spełniające wymogi określone dla przedmiotu opisanego w dokumentacji Zamawiającego.</w:t>
      </w:r>
    </w:p>
    <w:p w:rsidR="00A91888" w:rsidRDefault="00A91888" w:rsidP="00A91888">
      <w:pPr>
        <w:tabs>
          <w:tab w:val="left" w:pos="180"/>
          <w:tab w:val="left" w:pos="300"/>
          <w:tab w:val="num" w:pos="400"/>
        </w:tabs>
        <w:spacing w:line="0" w:lineRule="atLeast"/>
        <w:ind w:left="40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  </w:t>
      </w:r>
      <w:r>
        <w:rPr>
          <w:caps w:val="0"/>
          <w:color w:val="auto"/>
          <w:sz w:val="24"/>
          <w:szCs w:val="24"/>
        </w:rPr>
        <w:tab/>
        <w:t xml:space="preserve">   Wykonawca, który powoła się na rozwiązania równoważne opisywane przez Zamawiającego, jest obowiązany wykazać, że oferowane przez niego wyroby spełniają wymagania określone przez Zamawiającego pod rygorem odmowy odbioru robót i zapłaty przez Zamawiającego.</w:t>
      </w:r>
    </w:p>
    <w:p w:rsidR="000C18D7" w:rsidRDefault="000C18D7" w:rsidP="00A91888">
      <w:pPr>
        <w:tabs>
          <w:tab w:val="left" w:pos="180"/>
          <w:tab w:val="left" w:pos="300"/>
          <w:tab w:val="num" w:pos="400"/>
        </w:tabs>
        <w:spacing w:line="0" w:lineRule="atLeast"/>
        <w:ind w:left="400" w:hanging="400"/>
        <w:jc w:val="both"/>
        <w:rPr>
          <w:caps w:val="0"/>
          <w:color w:val="auto"/>
          <w:sz w:val="24"/>
          <w:szCs w:val="24"/>
        </w:rPr>
      </w:pPr>
    </w:p>
    <w:p w:rsidR="000C18D7" w:rsidRDefault="000C18D7"/>
    <w:p w:rsidR="000C18D7" w:rsidRDefault="000C18D7"/>
    <w:sectPr w:rsidR="000C18D7" w:rsidSect="006F2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E1B" w:rsidRDefault="00671E1B" w:rsidP="00810D96">
      <w:r>
        <w:separator/>
      </w:r>
    </w:p>
  </w:endnote>
  <w:endnote w:type="continuationSeparator" w:id="0">
    <w:p w:rsidR="00671E1B" w:rsidRDefault="00671E1B" w:rsidP="00810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E1B" w:rsidRDefault="00671E1B" w:rsidP="00810D96">
      <w:r>
        <w:separator/>
      </w:r>
    </w:p>
  </w:footnote>
  <w:footnote w:type="continuationSeparator" w:id="0">
    <w:p w:rsidR="00671E1B" w:rsidRDefault="00671E1B" w:rsidP="00810D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A31"/>
    <w:multiLevelType w:val="hybridMultilevel"/>
    <w:tmpl w:val="AF50218E"/>
    <w:lvl w:ilvl="0" w:tplc="277E7CAA">
      <w:start w:val="1"/>
      <w:numFmt w:val="bullet"/>
      <w:lvlText w:val="–"/>
      <w:lvlJc w:val="left"/>
      <w:pPr>
        <w:ind w:left="131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B482D"/>
    <w:multiLevelType w:val="hybridMultilevel"/>
    <w:tmpl w:val="314A3FBA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CB06B1D"/>
    <w:multiLevelType w:val="hybridMultilevel"/>
    <w:tmpl w:val="092AD2AC"/>
    <w:lvl w:ilvl="0" w:tplc="277E7CAA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97550B5"/>
    <w:multiLevelType w:val="hybridMultilevel"/>
    <w:tmpl w:val="D5DE25A6"/>
    <w:lvl w:ilvl="0" w:tplc="277E7CAA">
      <w:start w:val="1"/>
      <w:numFmt w:val="bullet"/>
      <w:lvlText w:val="–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9D4F45"/>
    <w:multiLevelType w:val="hybridMultilevel"/>
    <w:tmpl w:val="AE3EF42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2234716"/>
    <w:multiLevelType w:val="hybridMultilevel"/>
    <w:tmpl w:val="DE4227DC"/>
    <w:lvl w:ilvl="0" w:tplc="277E7CA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775560"/>
    <w:multiLevelType w:val="hybridMultilevel"/>
    <w:tmpl w:val="026C2B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90C5D"/>
    <w:multiLevelType w:val="hybridMultilevel"/>
    <w:tmpl w:val="FE3E1836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9555FCC"/>
    <w:multiLevelType w:val="hybridMultilevel"/>
    <w:tmpl w:val="6F14BA8A"/>
    <w:lvl w:ilvl="0" w:tplc="277E7CAA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9E7444E"/>
    <w:multiLevelType w:val="hybridMultilevel"/>
    <w:tmpl w:val="ABA2EB94"/>
    <w:lvl w:ilvl="0" w:tplc="277E7CA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CD2F58"/>
    <w:multiLevelType w:val="hybridMultilevel"/>
    <w:tmpl w:val="1194DFD6"/>
    <w:lvl w:ilvl="0" w:tplc="277E7CAA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C2A0B37"/>
    <w:multiLevelType w:val="hybridMultilevel"/>
    <w:tmpl w:val="EBDAA1B6"/>
    <w:lvl w:ilvl="0" w:tplc="277E7CAA">
      <w:start w:val="1"/>
      <w:numFmt w:val="bullet"/>
      <w:lvlText w:val="–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>
    <w:nsid w:val="2DE31F72"/>
    <w:multiLevelType w:val="hybridMultilevel"/>
    <w:tmpl w:val="09463782"/>
    <w:lvl w:ilvl="0" w:tplc="277E7CAA">
      <w:start w:val="1"/>
      <w:numFmt w:val="bullet"/>
      <w:lvlText w:val="–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>
    <w:nsid w:val="37905C24"/>
    <w:multiLevelType w:val="hybridMultilevel"/>
    <w:tmpl w:val="580A04A0"/>
    <w:lvl w:ilvl="0" w:tplc="277E7CAA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85265A"/>
    <w:multiLevelType w:val="hybridMultilevel"/>
    <w:tmpl w:val="01FA3798"/>
    <w:lvl w:ilvl="0" w:tplc="277E7CAA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5423451"/>
    <w:multiLevelType w:val="multilevel"/>
    <w:tmpl w:val="F196C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–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F5C51FC"/>
    <w:multiLevelType w:val="hybridMultilevel"/>
    <w:tmpl w:val="B5029BDE"/>
    <w:lvl w:ilvl="0" w:tplc="A4EA326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020"/>
        </w:tabs>
        <w:ind w:left="302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FA41B1"/>
    <w:multiLevelType w:val="hybridMultilevel"/>
    <w:tmpl w:val="32AC6608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DA5068"/>
    <w:multiLevelType w:val="hybridMultilevel"/>
    <w:tmpl w:val="903A8174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672BC5"/>
    <w:multiLevelType w:val="hybridMultilevel"/>
    <w:tmpl w:val="4EAECD60"/>
    <w:lvl w:ilvl="0" w:tplc="04150017">
      <w:start w:val="1"/>
      <w:numFmt w:val="lowerLetter"/>
      <w:lvlText w:val="%1)"/>
      <w:lvlJc w:val="left"/>
      <w:pPr>
        <w:tabs>
          <w:tab w:val="num" w:pos="1960"/>
        </w:tabs>
        <w:ind w:left="19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840"/>
        </w:tabs>
        <w:ind w:left="1840" w:hanging="360"/>
      </w:pPr>
    </w:lvl>
    <w:lvl w:ilvl="2" w:tplc="4AAAB92E">
      <w:start w:val="1"/>
      <w:numFmt w:val="decimal"/>
      <w:lvlText w:val="%3."/>
      <w:lvlJc w:val="left"/>
      <w:pPr>
        <w:ind w:left="25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27E95"/>
    <w:multiLevelType w:val="hybridMultilevel"/>
    <w:tmpl w:val="BDFCF8A8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5E0A7FAE"/>
    <w:multiLevelType w:val="hybridMultilevel"/>
    <w:tmpl w:val="F06AA748"/>
    <w:lvl w:ilvl="0" w:tplc="277E7CAA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F9777BA"/>
    <w:multiLevelType w:val="hybridMultilevel"/>
    <w:tmpl w:val="B57A94F4"/>
    <w:lvl w:ilvl="0" w:tplc="277E7CAA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61321408"/>
    <w:multiLevelType w:val="hybridMultilevel"/>
    <w:tmpl w:val="D868ACF2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61AE1C27"/>
    <w:multiLevelType w:val="hybridMultilevel"/>
    <w:tmpl w:val="534AA0F6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C10A07"/>
    <w:multiLevelType w:val="hybridMultilevel"/>
    <w:tmpl w:val="D3BC83C0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F445F41"/>
    <w:multiLevelType w:val="hybridMultilevel"/>
    <w:tmpl w:val="34AC1320"/>
    <w:lvl w:ilvl="0" w:tplc="277E7CA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552CD7"/>
    <w:multiLevelType w:val="hybridMultilevel"/>
    <w:tmpl w:val="CEDC760E"/>
    <w:lvl w:ilvl="0" w:tplc="277E7CAA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6"/>
  </w:num>
  <w:num w:numId="15">
    <w:abstractNumId w:val="19"/>
  </w:num>
  <w:num w:numId="16">
    <w:abstractNumId w:val="20"/>
  </w:num>
  <w:num w:numId="17">
    <w:abstractNumId w:val="1"/>
  </w:num>
  <w:num w:numId="18">
    <w:abstractNumId w:val="4"/>
  </w:num>
  <w:num w:numId="19">
    <w:abstractNumId w:val="8"/>
  </w:num>
  <w:num w:numId="20">
    <w:abstractNumId w:val="15"/>
  </w:num>
  <w:num w:numId="21">
    <w:abstractNumId w:val="23"/>
  </w:num>
  <w:num w:numId="22">
    <w:abstractNumId w:val="5"/>
  </w:num>
  <w:num w:numId="23">
    <w:abstractNumId w:val="7"/>
  </w:num>
  <w:num w:numId="24">
    <w:abstractNumId w:val="25"/>
  </w:num>
  <w:num w:numId="25">
    <w:abstractNumId w:val="12"/>
  </w:num>
  <w:num w:numId="26">
    <w:abstractNumId w:val="11"/>
  </w:num>
  <w:num w:numId="27">
    <w:abstractNumId w:val="10"/>
  </w:num>
  <w:num w:numId="28">
    <w:abstractNumId w:val="21"/>
  </w:num>
  <w:num w:numId="29">
    <w:abstractNumId w:val="2"/>
  </w:num>
  <w:num w:numId="30">
    <w:abstractNumId w:val="22"/>
  </w:num>
  <w:num w:numId="31">
    <w:abstractNumId w:val="27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1888"/>
    <w:rsid w:val="000277F0"/>
    <w:rsid w:val="00055739"/>
    <w:rsid w:val="00060E7B"/>
    <w:rsid w:val="000758C3"/>
    <w:rsid w:val="000A4C91"/>
    <w:rsid w:val="000A50DB"/>
    <w:rsid w:val="000C18D7"/>
    <w:rsid w:val="00123D6C"/>
    <w:rsid w:val="0014365B"/>
    <w:rsid w:val="00145DD6"/>
    <w:rsid w:val="0015753A"/>
    <w:rsid w:val="001A3E59"/>
    <w:rsid w:val="001B3871"/>
    <w:rsid w:val="00270C9E"/>
    <w:rsid w:val="00276B5B"/>
    <w:rsid w:val="002C226D"/>
    <w:rsid w:val="002D0CE5"/>
    <w:rsid w:val="002F3887"/>
    <w:rsid w:val="00315D95"/>
    <w:rsid w:val="003174BC"/>
    <w:rsid w:val="0034305E"/>
    <w:rsid w:val="00351E62"/>
    <w:rsid w:val="003824A0"/>
    <w:rsid w:val="00393165"/>
    <w:rsid w:val="003B12FB"/>
    <w:rsid w:val="003B27F0"/>
    <w:rsid w:val="003F24D5"/>
    <w:rsid w:val="00403091"/>
    <w:rsid w:val="00427FB5"/>
    <w:rsid w:val="004310BE"/>
    <w:rsid w:val="004354ED"/>
    <w:rsid w:val="00451A8D"/>
    <w:rsid w:val="004717E3"/>
    <w:rsid w:val="004734B6"/>
    <w:rsid w:val="004E2E9B"/>
    <w:rsid w:val="004E63B4"/>
    <w:rsid w:val="004E72EB"/>
    <w:rsid w:val="00521995"/>
    <w:rsid w:val="0056667A"/>
    <w:rsid w:val="00567751"/>
    <w:rsid w:val="005C400C"/>
    <w:rsid w:val="00623036"/>
    <w:rsid w:val="00671E1B"/>
    <w:rsid w:val="0068739F"/>
    <w:rsid w:val="006E4F88"/>
    <w:rsid w:val="006F216F"/>
    <w:rsid w:val="00701A2B"/>
    <w:rsid w:val="00744B54"/>
    <w:rsid w:val="0076262B"/>
    <w:rsid w:val="007712AF"/>
    <w:rsid w:val="00773902"/>
    <w:rsid w:val="007A0A12"/>
    <w:rsid w:val="007D2315"/>
    <w:rsid w:val="007F5117"/>
    <w:rsid w:val="00810D96"/>
    <w:rsid w:val="00831BC0"/>
    <w:rsid w:val="008844FA"/>
    <w:rsid w:val="0089465E"/>
    <w:rsid w:val="008B26B3"/>
    <w:rsid w:val="008C0B34"/>
    <w:rsid w:val="008F3CBB"/>
    <w:rsid w:val="009061D7"/>
    <w:rsid w:val="00910D63"/>
    <w:rsid w:val="009425AC"/>
    <w:rsid w:val="009D22F0"/>
    <w:rsid w:val="009D6ED2"/>
    <w:rsid w:val="009E24FD"/>
    <w:rsid w:val="009E40DD"/>
    <w:rsid w:val="009F3DC1"/>
    <w:rsid w:val="00A125D1"/>
    <w:rsid w:val="00A23D4C"/>
    <w:rsid w:val="00A67303"/>
    <w:rsid w:val="00A81974"/>
    <w:rsid w:val="00A91888"/>
    <w:rsid w:val="00AA20F6"/>
    <w:rsid w:val="00AD2D43"/>
    <w:rsid w:val="00B11DD4"/>
    <w:rsid w:val="00B4181B"/>
    <w:rsid w:val="00B51BFC"/>
    <w:rsid w:val="00B51E26"/>
    <w:rsid w:val="00BB12A5"/>
    <w:rsid w:val="00BD488D"/>
    <w:rsid w:val="00C059C8"/>
    <w:rsid w:val="00C155B2"/>
    <w:rsid w:val="00C47E59"/>
    <w:rsid w:val="00C519EC"/>
    <w:rsid w:val="00C6651C"/>
    <w:rsid w:val="00C727D2"/>
    <w:rsid w:val="00C973E9"/>
    <w:rsid w:val="00CD5906"/>
    <w:rsid w:val="00CF0546"/>
    <w:rsid w:val="00D0102C"/>
    <w:rsid w:val="00D331C8"/>
    <w:rsid w:val="00D60640"/>
    <w:rsid w:val="00DE09CF"/>
    <w:rsid w:val="00E16C21"/>
    <w:rsid w:val="00E20867"/>
    <w:rsid w:val="00E308D0"/>
    <w:rsid w:val="00E55571"/>
    <w:rsid w:val="00E81942"/>
    <w:rsid w:val="00F01E36"/>
    <w:rsid w:val="00F166D0"/>
    <w:rsid w:val="00F22AC5"/>
    <w:rsid w:val="00F3392C"/>
    <w:rsid w:val="00F93C79"/>
    <w:rsid w:val="00FB0BD0"/>
    <w:rsid w:val="00FD5007"/>
    <w:rsid w:val="00FD507A"/>
    <w:rsid w:val="00FF3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888"/>
    <w:pPr>
      <w:spacing w:after="0" w:line="240" w:lineRule="auto"/>
    </w:pPr>
    <w:rPr>
      <w:rFonts w:ascii="Times New Roman" w:eastAsia="Times New Roman" w:hAnsi="Times New Roman" w:cs="Arial"/>
      <w:caps/>
      <w:color w:val="797777"/>
      <w:sz w:val="21"/>
      <w:szCs w:val="21"/>
      <w:lang w:eastAsia="pl-PL"/>
    </w:rPr>
  </w:style>
  <w:style w:type="paragraph" w:styleId="Nagwek3">
    <w:name w:val="heading 3"/>
    <w:basedOn w:val="Normalny"/>
    <w:link w:val="Nagwek3Znak"/>
    <w:unhideWhenUsed/>
    <w:qFormat/>
    <w:rsid w:val="00A91888"/>
    <w:pPr>
      <w:spacing w:before="100" w:beforeAutospacing="1" w:after="100" w:afterAutospacing="1"/>
      <w:outlineLvl w:val="2"/>
    </w:pPr>
    <w:rPr>
      <w:rFonts w:cs="Times New Roman"/>
      <w:b/>
      <w:bCs/>
      <w:caps w:val="0"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188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91888"/>
    <w:pPr>
      <w:spacing w:after="120" w:line="480" w:lineRule="auto"/>
    </w:pPr>
    <w:rPr>
      <w:rFonts w:cs="Times New Roman"/>
      <w:caps w:val="0"/>
      <w:color w:val="auto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918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1888"/>
    <w:pPr>
      <w:spacing w:after="200" w:line="276" w:lineRule="auto"/>
      <w:ind w:left="720"/>
      <w:contextualSpacing/>
    </w:pPr>
    <w:rPr>
      <w:rFonts w:ascii="Calibri" w:eastAsia="Calibri" w:hAnsi="Calibri" w:cs="Times New Roman"/>
      <w:caps w:val="0"/>
      <w:color w:val="auto"/>
      <w:sz w:val="22"/>
      <w:szCs w:val="22"/>
      <w:lang w:eastAsia="en-US"/>
    </w:rPr>
  </w:style>
  <w:style w:type="paragraph" w:customStyle="1" w:styleId="Style22">
    <w:name w:val="Style22"/>
    <w:basedOn w:val="Normalny"/>
    <w:uiPriority w:val="99"/>
    <w:rsid w:val="00A91888"/>
    <w:pPr>
      <w:widowControl w:val="0"/>
      <w:autoSpaceDE w:val="0"/>
      <w:autoSpaceDN w:val="0"/>
      <w:adjustRightInd w:val="0"/>
      <w:jc w:val="both"/>
    </w:pPr>
    <w:rPr>
      <w:rFonts w:ascii="David" w:hAnsi="Calibri" w:cs="Times New Roman"/>
      <w:caps w:val="0"/>
      <w:color w:val="auto"/>
      <w:sz w:val="24"/>
      <w:szCs w:val="24"/>
      <w:lang w:bidi="he-IL"/>
    </w:rPr>
  </w:style>
  <w:style w:type="paragraph" w:customStyle="1" w:styleId="Style31">
    <w:name w:val="Style31"/>
    <w:basedOn w:val="Normalny"/>
    <w:uiPriority w:val="99"/>
    <w:rsid w:val="00A91888"/>
    <w:pPr>
      <w:widowControl w:val="0"/>
      <w:autoSpaceDE w:val="0"/>
      <w:autoSpaceDN w:val="0"/>
      <w:adjustRightInd w:val="0"/>
      <w:spacing w:line="403" w:lineRule="exact"/>
      <w:ind w:firstLine="374"/>
    </w:pPr>
    <w:rPr>
      <w:rFonts w:ascii="David" w:hAnsi="Calibri" w:cs="Times New Roman"/>
      <w:caps w:val="0"/>
      <w:color w:val="auto"/>
      <w:sz w:val="24"/>
      <w:szCs w:val="24"/>
      <w:lang w:bidi="he-IL"/>
    </w:rPr>
  </w:style>
  <w:style w:type="paragraph" w:customStyle="1" w:styleId="Style35">
    <w:name w:val="Style35"/>
    <w:basedOn w:val="Normalny"/>
    <w:uiPriority w:val="99"/>
    <w:rsid w:val="00A91888"/>
    <w:pPr>
      <w:widowControl w:val="0"/>
      <w:autoSpaceDE w:val="0"/>
      <w:autoSpaceDN w:val="0"/>
      <w:adjustRightInd w:val="0"/>
      <w:spacing w:line="402" w:lineRule="exact"/>
      <w:ind w:firstLine="365"/>
      <w:jc w:val="both"/>
    </w:pPr>
    <w:rPr>
      <w:rFonts w:ascii="David" w:hAnsi="Calibri" w:cs="Times New Roman"/>
      <w:caps w:val="0"/>
      <w:color w:val="auto"/>
      <w:sz w:val="24"/>
      <w:szCs w:val="24"/>
      <w:lang w:bidi="he-IL"/>
    </w:rPr>
  </w:style>
  <w:style w:type="paragraph" w:customStyle="1" w:styleId="Style11">
    <w:name w:val="Style11"/>
    <w:basedOn w:val="Normalny"/>
    <w:uiPriority w:val="99"/>
    <w:rsid w:val="00A91888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  <w:caps w:val="0"/>
      <w:color w:val="auto"/>
      <w:sz w:val="24"/>
      <w:szCs w:val="24"/>
    </w:rPr>
  </w:style>
  <w:style w:type="paragraph" w:customStyle="1" w:styleId="Style14">
    <w:name w:val="Style14"/>
    <w:basedOn w:val="Normalny"/>
    <w:uiPriority w:val="99"/>
    <w:rsid w:val="00A91888"/>
    <w:pPr>
      <w:widowControl w:val="0"/>
      <w:autoSpaceDE w:val="0"/>
      <w:autoSpaceDN w:val="0"/>
      <w:adjustRightInd w:val="0"/>
      <w:spacing w:line="250" w:lineRule="exact"/>
      <w:ind w:firstLine="374"/>
      <w:jc w:val="both"/>
    </w:pPr>
    <w:rPr>
      <w:rFonts w:ascii="Arial" w:hAnsi="Arial"/>
      <w:caps w:val="0"/>
      <w:color w:val="auto"/>
      <w:sz w:val="24"/>
      <w:szCs w:val="24"/>
    </w:rPr>
  </w:style>
  <w:style w:type="paragraph" w:customStyle="1" w:styleId="Style15">
    <w:name w:val="Style15"/>
    <w:basedOn w:val="Normalny"/>
    <w:uiPriority w:val="99"/>
    <w:rsid w:val="00A91888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  <w:caps w:val="0"/>
      <w:color w:val="auto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91888"/>
    <w:rPr>
      <w:i/>
      <w:iCs/>
      <w:color w:val="808080"/>
    </w:rPr>
  </w:style>
  <w:style w:type="character" w:customStyle="1" w:styleId="FontStyle60">
    <w:name w:val="Font Style60"/>
    <w:basedOn w:val="Domylnaczcionkaakapitu"/>
    <w:uiPriority w:val="99"/>
    <w:rsid w:val="00A91888"/>
    <w:rPr>
      <w:rFonts w:ascii="Calibri" w:hAnsi="Calibri" w:cs="Calibri" w:hint="default"/>
      <w:color w:val="000000"/>
      <w:sz w:val="22"/>
      <w:szCs w:val="22"/>
    </w:rPr>
  </w:style>
  <w:style w:type="character" w:customStyle="1" w:styleId="FontStyle40">
    <w:name w:val="Font Style40"/>
    <w:basedOn w:val="Domylnaczcionkaakapitu"/>
    <w:uiPriority w:val="99"/>
    <w:rsid w:val="00A91888"/>
    <w:rPr>
      <w:rFonts w:ascii="Arial" w:hAnsi="Arial" w:cs="Arial" w:hint="default"/>
      <w:color w:val="000000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A91888"/>
    <w:rPr>
      <w:rFonts w:ascii="Arial" w:hAnsi="Arial" w:cs="Arial" w:hint="default"/>
      <w:b/>
      <w:bCs/>
      <w:color w:val="000000"/>
      <w:sz w:val="20"/>
      <w:szCs w:val="20"/>
    </w:rPr>
  </w:style>
  <w:style w:type="character" w:styleId="Uwydatnienie">
    <w:name w:val="Emphasis"/>
    <w:basedOn w:val="Domylnaczcionkaakapitu"/>
    <w:qFormat/>
    <w:rsid w:val="00A91888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810D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10D96"/>
    <w:rPr>
      <w:rFonts w:ascii="Times New Roman" w:eastAsia="Times New Roman" w:hAnsi="Times New Roman" w:cs="Arial"/>
      <w:caps/>
      <w:color w:val="797777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10D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10D96"/>
    <w:rPr>
      <w:rFonts w:ascii="Times New Roman" w:eastAsia="Times New Roman" w:hAnsi="Times New Roman" w:cs="Arial"/>
      <w:caps/>
      <w:color w:val="797777"/>
      <w:sz w:val="21"/>
      <w:szCs w:val="2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6D7B519-5962-41FA-9D9B-71D773DE6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6</Pages>
  <Words>1752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lukasik1</cp:lastModifiedBy>
  <cp:revision>30</cp:revision>
  <cp:lastPrinted>2021-06-30T11:32:00Z</cp:lastPrinted>
  <dcterms:created xsi:type="dcterms:W3CDTF">2021-05-21T06:15:00Z</dcterms:created>
  <dcterms:modified xsi:type="dcterms:W3CDTF">2021-07-01T07:30:00Z</dcterms:modified>
</cp:coreProperties>
</file>